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CF3F2" w14:textId="77777777" w:rsidR="007978CB" w:rsidRPr="00606DDD" w:rsidRDefault="007978CB" w:rsidP="000C0B7B">
      <w:pPr>
        <w:spacing w:after="0" w:line="240" w:lineRule="auto"/>
        <w:jc w:val="center"/>
        <w:rPr>
          <w:rFonts w:ascii="Georgia" w:hAnsi="Georgia" w:cs="Times New Roman"/>
          <w:b/>
          <w:smallCaps/>
          <w:sz w:val="24"/>
          <w:szCs w:val="24"/>
        </w:rPr>
      </w:pPr>
      <w:r w:rsidRPr="00606DDD">
        <w:rPr>
          <w:rFonts w:ascii="Georgia" w:hAnsi="Georgia" w:cs="Times New Roman"/>
          <w:b/>
          <w:smallCaps/>
          <w:sz w:val="24"/>
          <w:szCs w:val="24"/>
        </w:rPr>
        <w:t>SISPM</w:t>
      </w:r>
    </w:p>
    <w:p w14:paraId="0BE75758" w14:textId="59C7AE94" w:rsidR="007978CB" w:rsidRPr="00606DDD" w:rsidRDefault="00A92BBB" w:rsidP="000C0B7B">
      <w:pPr>
        <w:spacing w:after="0" w:line="240" w:lineRule="auto"/>
        <w:jc w:val="center"/>
        <w:rPr>
          <w:rFonts w:ascii="Georgia" w:hAnsi="Georgia" w:cs="Times New Roman"/>
          <w:b/>
          <w:smallCaps/>
          <w:sz w:val="24"/>
          <w:szCs w:val="24"/>
        </w:rPr>
      </w:pPr>
      <w:r w:rsidRPr="00606DDD">
        <w:rPr>
          <w:rFonts w:ascii="Georgia" w:hAnsi="Georgia" w:cs="Times New Roman"/>
          <w:b/>
          <w:smallCaps/>
          <w:sz w:val="24"/>
          <w:szCs w:val="24"/>
        </w:rPr>
        <w:t>RELAZIONE MORALE 201</w:t>
      </w:r>
      <w:r w:rsidR="00F512BC">
        <w:rPr>
          <w:rFonts w:ascii="Georgia" w:hAnsi="Georgia" w:cs="Times New Roman"/>
          <w:b/>
          <w:smallCaps/>
          <w:sz w:val="24"/>
          <w:szCs w:val="24"/>
        </w:rPr>
        <w:t>6-17</w:t>
      </w:r>
    </w:p>
    <w:p w14:paraId="59BC75BE" w14:textId="77777777" w:rsidR="002C135F" w:rsidRDefault="00B64F20" w:rsidP="000C0B7B">
      <w:pPr>
        <w:spacing w:after="0" w:line="240" w:lineRule="auto"/>
        <w:jc w:val="center"/>
        <w:rPr>
          <w:rFonts w:ascii="Georgia" w:hAnsi="Georgia" w:cs="Times New Roman"/>
          <w:b/>
          <w:smallCaps/>
          <w:sz w:val="24"/>
          <w:szCs w:val="24"/>
        </w:rPr>
      </w:pPr>
      <w:r w:rsidRPr="00606DDD">
        <w:rPr>
          <w:rFonts w:ascii="Georgia" w:hAnsi="Georgia" w:cs="Times New Roman"/>
          <w:b/>
          <w:smallCaps/>
          <w:sz w:val="24"/>
          <w:szCs w:val="24"/>
        </w:rPr>
        <w:t>presentata dal Presidente</w:t>
      </w:r>
      <w:r w:rsidR="002C135F">
        <w:rPr>
          <w:rFonts w:ascii="Georgia" w:hAnsi="Georgia" w:cs="Times New Roman"/>
          <w:b/>
          <w:smallCaps/>
          <w:sz w:val="24"/>
          <w:szCs w:val="24"/>
        </w:rPr>
        <w:t xml:space="preserve"> </w:t>
      </w:r>
    </w:p>
    <w:p w14:paraId="0D531E82" w14:textId="3B16FB62" w:rsidR="006B4C77" w:rsidRPr="00606DDD" w:rsidRDefault="002C135F" w:rsidP="000C0B7B">
      <w:pPr>
        <w:spacing w:after="0" w:line="240" w:lineRule="auto"/>
        <w:jc w:val="center"/>
        <w:rPr>
          <w:rFonts w:ascii="Georgia" w:hAnsi="Georgia" w:cs="Times New Roman"/>
          <w:b/>
          <w:smallCaps/>
          <w:sz w:val="24"/>
          <w:szCs w:val="24"/>
        </w:rPr>
      </w:pPr>
      <w:r>
        <w:rPr>
          <w:rFonts w:ascii="Georgia" w:hAnsi="Georgia" w:cs="Times New Roman"/>
          <w:b/>
          <w:smallCaps/>
          <w:sz w:val="24"/>
          <w:szCs w:val="24"/>
        </w:rPr>
        <w:t>e ap</w:t>
      </w:r>
      <w:bookmarkStart w:id="0" w:name="_GoBack"/>
      <w:bookmarkEnd w:id="0"/>
      <w:r>
        <w:rPr>
          <w:rFonts w:ascii="Georgia" w:hAnsi="Georgia" w:cs="Times New Roman"/>
          <w:b/>
          <w:smallCaps/>
          <w:sz w:val="24"/>
          <w:szCs w:val="24"/>
        </w:rPr>
        <w:t>provata dall’</w:t>
      </w:r>
      <w:r w:rsidR="006B4C77">
        <w:rPr>
          <w:rFonts w:ascii="Georgia" w:hAnsi="Georgia" w:cs="Times New Roman"/>
          <w:b/>
          <w:smallCaps/>
          <w:sz w:val="24"/>
          <w:szCs w:val="24"/>
        </w:rPr>
        <w:t>Assemblea ordinaria dei Soci</w:t>
      </w:r>
    </w:p>
    <w:p w14:paraId="59A81AFB" w14:textId="6D3046A2" w:rsidR="00E31770" w:rsidRPr="00606DDD" w:rsidRDefault="006B4C77" w:rsidP="000C0B7B">
      <w:pPr>
        <w:spacing w:after="0" w:line="240" w:lineRule="auto"/>
        <w:jc w:val="center"/>
        <w:rPr>
          <w:rFonts w:ascii="Georgia" w:hAnsi="Georgia" w:cs="Times New Roman"/>
          <w:b/>
          <w:smallCaps/>
          <w:sz w:val="24"/>
          <w:szCs w:val="24"/>
        </w:rPr>
      </w:pPr>
      <w:r>
        <w:rPr>
          <w:rFonts w:ascii="Georgia" w:hAnsi="Georgia" w:cs="Times New Roman"/>
          <w:b/>
          <w:smallCaps/>
          <w:sz w:val="24"/>
          <w:szCs w:val="24"/>
        </w:rPr>
        <w:t>Roma,</w:t>
      </w:r>
      <w:r w:rsidR="00F512BC">
        <w:rPr>
          <w:rFonts w:ascii="Georgia" w:hAnsi="Georgia" w:cs="Times New Roman"/>
          <w:b/>
          <w:smallCaps/>
          <w:sz w:val="24"/>
          <w:szCs w:val="24"/>
        </w:rPr>
        <w:t xml:space="preserve"> 18 novembre 2017</w:t>
      </w:r>
    </w:p>
    <w:p w14:paraId="211FE714" w14:textId="77777777" w:rsidR="00E31770" w:rsidRPr="00606DDD" w:rsidRDefault="00E31770" w:rsidP="000C0B7B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051552E8" w14:textId="77777777" w:rsidR="00AD677F" w:rsidRDefault="00AD677F" w:rsidP="000C0B7B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5FF0A036" w14:textId="77777777" w:rsidR="007978CB" w:rsidRPr="00606DDD" w:rsidRDefault="00A92BBB" w:rsidP="000C0B7B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606DDD">
        <w:rPr>
          <w:rFonts w:ascii="Georgia" w:hAnsi="Georgia" w:cs="Times New Roman"/>
          <w:sz w:val="24"/>
          <w:szCs w:val="24"/>
        </w:rPr>
        <w:t>Cari Soci,</w:t>
      </w:r>
    </w:p>
    <w:p w14:paraId="2D3F2F6E" w14:textId="77777777" w:rsidR="00A92BBB" w:rsidRPr="00606DDD" w:rsidRDefault="00A92BBB" w:rsidP="000C0B7B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21A08F3C" w14:textId="2D4DD85B" w:rsidR="00E43E8C" w:rsidRDefault="00AD677F" w:rsidP="00D459C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l’attività della Società, </w:t>
      </w:r>
      <w:r w:rsidR="003C58B8">
        <w:rPr>
          <w:rFonts w:ascii="Georgia" w:hAnsi="Georgia" w:cs="Times New Roman"/>
          <w:sz w:val="24"/>
          <w:szCs w:val="24"/>
        </w:rPr>
        <w:t xml:space="preserve">nel suo ventottesimo anno di vita, </w:t>
      </w:r>
      <w:r>
        <w:rPr>
          <w:rFonts w:ascii="Georgia" w:hAnsi="Georgia" w:cs="Times New Roman"/>
          <w:sz w:val="24"/>
          <w:szCs w:val="24"/>
        </w:rPr>
        <w:t xml:space="preserve">è stata proficua, sotto il profilo istituzionale e scientifico, con elementi di novità </w:t>
      </w:r>
      <w:r w:rsidR="00AC1200">
        <w:rPr>
          <w:rFonts w:ascii="Georgia" w:hAnsi="Georgia" w:cs="Times New Roman"/>
          <w:sz w:val="24"/>
          <w:szCs w:val="24"/>
        </w:rPr>
        <w:t xml:space="preserve">sia </w:t>
      </w:r>
      <w:r>
        <w:rPr>
          <w:rFonts w:ascii="Georgia" w:hAnsi="Georgia" w:cs="Times New Roman"/>
          <w:sz w:val="24"/>
          <w:szCs w:val="24"/>
        </w:rPr>
        <w:t xml:space="preserve">in fase attuativa </w:t>
      </w:r>
      <w:r w:rsidR="00AC1200">
        <w:rPr>
          <w:rFonts w:ascii="Georgia" w:hAnsi="Georgia" w:cs="Times New Roman"/>
          <w:sz w:val="24"/>
          <w:szCs w:val="24"/>
        </w:rPr>
        <w:t xml:space="preserve">sia in fase </w:t>
      </w:r>
      <w:r>
        <w:rPr>
          <w:rFonts w:ascii="Georgia" w:hAnsi="Georgia" w:cs="Times New Roman"/>
          <w:sz w:val="24"/>
          <w:szCs w:val="24"/>
        </w:rPr>
        <w:t>progettuale</w:t>
      </w:r>
      <w:r w:rsidR="00AC1200">
        <w:rPr>
          <w:rFonts w:ascii="Georgia" w:hAnsi="Georgia" w:cs="Times New Roman"/>
          <w:sz w:val="24"/>
          <w:szCs w:val="24"/>
        </w:rPr>
        <w:t xml:space="preserve">. Le iniziative di studio e ricerca nel campo degli studi medievistici, quali convegni, giornate di studio, seminari, sono considerevolmente aumentate; ciò ha contribuito a qualificare ulteriormente la SISPM </w:t>
      </w:r>
      <w:r w:rsidR="004C2EBF">
        <w:rPr>
          <w:rFonts w:ascii="Georgia" w:hAnsi="Georgia" w:cs="Times New Roman"/>
          <w:sz w:val="24"/>
          <w:szCs w:val="24"/>
        </w:rPr>
        <w:t xml:space="preserve">come società scientifica, nell’ambito delle società filosofiche di settore e delle istituzioni di ricerca. </w:t>
      </w:r>
      <w:r w:rsidR="006A7F24">
        <w:rPr>
          <w:rFonts w:ascii="Georgia" w:hAnsi="Georgia" w:cs="Times New Roman"/>
          <w:sz w:val="24"/>
          <w:szCs w:val="24"/>
        </w:rPr>
        <w:t xml:space="preserve">L’impegno di consolidamento della società è stato felicemente concluso, con l’impegno dell’intero Consiglio Direttivo e con la collaborazione dei soci. </w:t>
      </w:r>
      <w:r w:rsidR="007F3692">
        <w:rPr>
          <w:rFonts w:ascii="Georgia" w:hAnsi="Georgia" w:cs="Times New Roman"/>
          <w:sz w:val="24"/>
          <w:szCs w:val="24"/>
        </w:rPr>
        <w:t xml:space="preserve">Le periodiche consultazioni, rese possibili anche dallo sviluppo di </w:t>
      </w:r>
      <w:r w:rsidR="007F3692" w:rsidRPr="00D459C5">
        <w:rPr>
          <w:rFonts w:ascii="Georgia" w:hAnsi="Georgia" w:cs="Times New Roman"/>
          <w:sz w:val="24"/>
          <w:szCs w:val="24"/>
        </w:rPr>
        <w:t xml:space="preserve">strumenti di comunicazione interna, la condivisione delle decisioni, la valorizzazione delle iniziative prese dai soci, hanno </w:t>
      </w:r>
      <w:r w:rsidR="00AC1200" w:rsidRPr="00D459C5">
        <w:rPr>
          <w:rFonts w:ascii="Georgia" w:hAnsi="Georgia" w:cs="Times New Roman"/>
          <w:sz w:val="24"/>
          <w:szCs w:val="24"/>
        </w:rPr>
        <w:t>inoltre favorito la partecipazione e la condivisione di comuni interessi e obiettivi, proprio in un</w:t>
      </w:r>
      <w:r w:rsidR="007F3692" w:rsidRPr="00D459C5">
        <w:rPr>
          <w:rFonts w:ascii="Georgia" w:hAnsi="Georgia" w:cs="Times New Roman"/>
          <w:sz w:val="24"/>
          <w:szCs w:val="24"/>
        </w:rPr>
        <w:t xml:space="preserve"> frangente storico </w:t>
      </w:r>
      <w:r w:rsidR="00AC1200" w:rsidRPr="00D459C5">
        <w:rPr>
          <w:rFonts w:ascii="Georgia" w:hAnsi="Georgia" w:cs="Times New Roman"/>
          <w:sz w:val="24"/>
          <w:szCs w:val="24"/>
        </w:rPr>
        <w:t xml:space="preserve">segnato dalla </w:t>
      </w:r>
      <w:r w:rsidR="007F3692" w:rsidRPr="00D459C5">
        <w:rPr>
          <w:rFonts w:ascii="Georgia" w:hAnsi="Georgia" w:cs="Times New Roman"/>
          <w:sz w:val="24"/>
          <w:szCs w:val="24"/>
        </w:rPr>
        <w:t>b</w:t>
      </w:r>
      <w:r w:rsidR="00AC1200" w:rsidRPr="00D459C5">
        <w:rPr>
          <w:rFonts w:ascii="Georgia" w:hAnsi="Georgia" w:cs="Times New Roman"/>
          <w:sz w:val="24"/>
          <w:szCs w:val="24"/>
        </w:rPr>
        <w:t xml:space="preserve">urocratizzazione dei processi e da </w:t>
      </w:r>
      <w:r w:rsidR="0046641C" w:rsidRPr="00D459C5">
        <w:rPr>
          <w:rFonts w:ascii="Georgia" w:hAnsi="Georgia" w:cs="Times New Roman"/>
          <w:sz w:val="24"/>
          <w:szCs w:val="24"/>
        </w:rPr>
        <w:t>ten</w:t>
      </w:r>
      <w:r w:rsidR="00AC1200" w:rsidRPr="00D459C5">
        <w:rPr>
          <w:rFonts w:ascii="Georgia" w:hAnsi="Georgia" w:cs="Times New Roman"/>
          <w:sz w:val="24"/>
          <w:szCs w:val="24"/>
        </w:rPr>
        <w:t>denze verticistiche</w:t>
      </w:r>
      <w:r w:rsidR="003D5A94" w:rsidRPr="00D459C5">
        <w:rPr>
          <w:rFonts w:ascii="Georgia" w:hAnsi="Georgia" w:cs="Times New Roman"/>
          <w:sz w:val="24"/>
          <w:szCs w:val="24"/>
        </w:rPr>
        <w:t>.</w:t>
      </w:r>
      <w:r w:rsidR="007A0D7C" w:rsidRPr="00D459C5">
        <w:rPr>
          <w:rFonts w:ascii="Georgia" w:hAnsi="Georgia" w:cs="Times New Roman"/>
          <w:sz w:val="24"/>
          <w:szCs w:val="24"/>
        </w:rPr>
        <w:t xml:space="preserve"> </w:t>
      </w:r>
      <w:r w:rsidR="006E243F" w:rsidRPr="00D459C5">
        <w:rPr>
          <w:rFonts w:ascii="Georgia" w:hAnsi="Georgia" w:cs="Times New Roman"/>
          <w:sz w:val="24"/>
          <w:szCs w:val="24"/>
        </w:rPr>
        <w:t xml:space="preserve">Non priva di valore è stata, </w:t>
      </w:r>
      <w:r w:rsidR="007A0D7C" w:rsidRPr="00D459C5">
        <w:rPr>
          <w:rFonts w:ascii="Georgia" w:hAnsi="Georgia" w:cs="Times New Roman"/>
          <w:sz w:val="24"/>
          <w:szCs w:val="24"/>
        </w:rPr>
        <w:t>a questo proposito, l’attivazione di relazioni e collaborazioni con altre società scientifiche e</w:t>
      </w:r>
      <w:r w:rsidR="00BA3388" w:rsidRPr="00D459C5">
        <w:rPr>
          <w:rFonts w:ascii="Georgia" w:hAnsi="Georgia" w:cs="Times New Roman"/>
          <w:sz w:val="24"/>
          <w:szCs w:val="24"/>
        </w:rPr>
        <w:t>d</w:t>
      </w:r>
      <w:r w:rsidR="006E243F" w:rsidRPr="00D459C5">
        <w:rPr>
          <w:rFonts w:ascii="Georgia" w:hAnsi="Georgia" w:cs="Times New Roman"/>
          <w:sz w:val="24"/>
          <w:szCs w:val="24"/>
        </w:rPr>
        <w:t xml:space="preserve"> enti di ricerca, </w:t>
      </w:r>
      <w:r w:rsidR="007A0D7C" w:rsidRPr="00D459C5">
        <w:rPr>
          <w:rFonts w:ascii="Georgia" w:hAnsi="Georgia" w:cs="Times New Roman"/>
          <w:sz w:val="24"/>
          <w:szCs w:val="24"/>
        </w:rPr>
        <w:t xml:space="preserve">nell’intento di </w:t>
      </w:r>
      <w:r w:rsidR="00BA3388" w:rsidRPr="00D459C5">
        <w:rPr>
          <w:rFonts w:ascii="Georgia" w:hAnsi="Georgia" w:cs="Times New Roman"/>
          <w:sz w:val="24"/>
          <w:szCs w:val="24"/>
        </w:rPr>
        <w:t xml:space="preserve">condividere </w:t>
      </w:r>
      <w:r w:rsidR="006E243F" w:rsidRPr="00D459C5">
        <w:rPr>
          <w:rFonts w:ascii="Georgia" w:hAnsi="Georgia" w:cs="Times New Roman"/>
          <w:sz w:val="24"/>
          <w:szCs w:val="24"/>
        </w:rPr>
        <w:t xml:space="preserve">problematiche comuni </w:t>
      </w:r>
      <w:r w:rsidR="00BA3388" w:rsidRPr="00D459C5">
        <w:rPr>
          <w:rFonts w:ascii="Georgia" w:hAnsi="Georgia" w:cs="Times New Roman"/>
          <w:sz w:val="24"/>
          <w:szCs w:val="24"/>
        </w:rPr>
        <w:t xml:space="preserve">e </w:t>
      </w:r>
      <w:r w:rsidR="007A0D7C" w:rsidRPr="00D459C5">
        <w:rPr>
          <w:rFonts w:ascii="Georgia" w:hAnsi="Georgia" w:cs="Times New Roman"/>
          <w:sz w:val="24"/>
          <w:szCs w:val="24"/>
        </w:rPr>
        <w:t xml:space="preserve">perseguire </w:t>
      </w:r>
      <w:r w:rsidR="006E243F" w:rsidRPr="00D459C5">
        <w:rPr>
          <w:rFonts w:ascii="Georgia" w:hAnsi="Georgia" w:cs="Times New Roman"/>
          <w:sz w:val="24"/>
          <w:szCs w:val="24"/>
        </w:rPr>
        <w:t>finalità convergenti.</w:t>
      </w:r>
      <w:r w:rsidR="00BA3388" w:rsidRPr="00D459C5">
        <w:rPr>
          <w:rFonts w:ascii="Georgia" w:hAnsi="Georgia" w:cs="Times New Roman"/>
          <w:sz w:val="24"/>
          <w:szCs w:val="24"/>
        </w:rPr>
        <w:t xml:space="preserve"> </w:t>
      </w:r>
      <w:r w:rsidR="00D440FC" w:rsidRPr="00D459C5">
        <w:rPr>
          <w:rFonts w:ascii="Georgia" w:hAnsi="Georgia" w:cs="Times New Roman"/>
          <w:sz w:val="24"/>
          <w:szCs w:val="24"/>
        </w:rPr>
        <w:t xml:space="preserve">Un importante passo in avanti è stato poi fatto nei confronti </w:t>
      </w:r>
      <w:r w:rsidR="003D5A94" w:rsidRPr="00D459C5">
        <w:rPr>
          <w:rFonts w:ascii="Georgia" w:hAnsi="Georgia" w:cs="Segoe UI"/>
          <w:color w:val="000000"/>
          <w:sz w:val="24"/>
          <w:szCs w:val="24"/>
        </w:rPr>
        <w:t>dei Licei e istituti d'istruzione in cui è previsto l'insegnamento della filosofia</w:t>
      </w:r>
      <w:r w:rsidR="00B848F0">
        <w:rPr>
          <w:rFonts w:ascii="Georgia" w:hAnsi="Georgia" w:cs="Times New Roman"/>
          <w:sz w:val="24"/>
          <w:szCs w:val="24"/>
        </w:rPr>
        <w:t xml:space="preserve">, </w:t>
      </w:r>
      <w:r w:rsidR="006E243F">
        <w:rPr>
          <w:rFonts w:ascii="Georgia" w:hAnsi="Georgia" w:cs="Times New Roman"/>
          <w:sz w:val="24"/>
          <w:szCs w:val="24"/>
        </w:rPr>
        <w:t xml:space="preserve">conformemente a uno dei principali  scopi </w:t>
      </w:r>
      <w:r w:rsidR="00D440FC">
        <w:rPr>
          <w:rFonts w:ascii="Georgia" w:hAnsi="Georgia" w:cs="Times New Roman"/>
          <w:sz w:val="24"/>
          <w:szCs w:val="24"/>
        </w:rPr>
        <w:t>della società</w:t>
      </w:r>
      <w:r w:rsidR="00B848F0">
        <w:rPr>
          <w:rFonts w:ascii="Georgia" w:hAnsi="Georgia" w:cs="Times New Roman"/>
          <w:sz w:val="24"/>
          <w:szCs w:val="24"/>
        </w:rPr>
        <w:t>.</w:t>
      </w:r>
    </w:p>
    <w:p w14:paraId="48F38B7B" w14:textId="0D28F7BB" w:rsidR="00920DF5" w:rsidRDefault="0036113D" w:rsidP="000C0B7B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Il Consiglio Direttivo ha operato in modo coll</w:t>
      </w:r>
      <w:r w:rsidR="006E243F">
        <w:rPr>
          <w:rFonts w:ascii="Georgia" w:hAnsi="Georgia" w:cs="Times New Roman"/>
          <w:sz w:val="24"/>
          <w:szCs w:val="24"/>
        </w:rPr>
        <w:t>egiale</w:t>
      </w:r>
      <w:r>
        <w:rPr>
          <w:rFonts w:ascii="Georgia" w:hAnsi="Georgia" w:cs="Times New Roman"/>
          <w:sz w:val="24"/>
          <w:szCs w:val="24"/>
        </w:rPr>
        <w:t xml:space="preserve"> e </w:t>
      </w:r>
      <w:r w:rsidR="006E243F">
        <w:rPr>
          <w:rFonts w:ascii="Georgia" w:hAnsi="Georgia" w:cs="Times New Roman"/>
          <w:sz w:val="24"/>
          <w:szCs w:val="24"/>
        </w:rPr>
        <w:t>attivo,</w:t>
      </w:r>
      <w:r>
        <w:rPr>
          <w:rFonts w:ascii="Georgia" w:hAnsi="Georgia" w:cs="Times New Roman"/>
          <w:sz w:val="24"/>
          <w:szCs w:val="24"/>
        </w:rPr>
        <w:t xml:space="preserve"> condividendo scelte, progetti e anche problemi, non solo in occasione delle sue adunanze ufficiali </w:t>
      </w:r>
      <w:r w:rsidRPr="00346646">
        <w:rPr>
          <w:rFonts w:ascii="Georgia" w:hAnsi="Georgia" w:cs="Times New Roman"/>
          <w:sz w:val="24"/>
          <w:szCs w:val="24"/>
        </w:rPr>
        <w:t>(</w:t>
      </w:r>
      <w:r w:rsidR="005979F7" w:rsidRPr="00346646">
        <w:rPr>
          <w:rFonts w:ascii="Georgia" w:hAnsi="Georgia" w:cs="Times New Roman"/>
          <w:sz w:val="24"/>
          <w:szCs w:val="24"/>
        </w:rPr>
        <w:t>tenutesi, a Roma, nella cornice del Campidoglio, grazie all’ospitalità del Centro culturale francescano dell’Ara Coeli, il 26 gennaio 2017, a Padova, il 24 maggio 2017, a Milano, presso il Dipartimento di Filosofia dell’Università Statale, il 26 settembre 2017, in forma telematica il 16 novembre 2017</w:t>
      </w:r>
      <w:r w:rsidR="00920DF5" w:rsidRPr="00346646">
        <w:rPr>
          <w:rFonts w:ascii="Georgia" w:hAnsi="Georgia" w:cs="Times New Roman"/>
          <w:sz w:val="24"/>
          <w:szCs w:val="24"/>
        </w:rPr>
        <w:t>),</w:t>
      </w:r>
      <w:r w:rsidR="006E243F">
        <w:rPr>
          <w:rFonts w:ascii="Georgia" w:hAnsi="Georgia" w:cs="Times New Roman"/>
          <w:sz w:val="24"/>
          <w:szCs w:val="24"/>
        </w:rPr>
        <w:t xml:space="preserve"> ma</w:t>
      </w:r>
      <w:r w:rsidR="00920DF5" w:rsidRPr="00346646">
        <w:rPr>
          <w:rFonts w:ascii="Georgia" w:hAnsi="Georgia" w:cs="Times New Roman"/>
          <w:sz w:val="24"/>
          <w:szCs w:val="24"/>
        </w:rPr>
        <w:t xml:space="preserve"> anche attraverso frequenti consultazioni telefonic</w:t>
      </w:r>
      <w:r w:rsidR="00920DF5">
        <w:rPr>
          <w:rFonts w:ascii="Georgia" w:hAnsi="Georgia" w:cs="Times New Roman"/>
          <w:sz w:val="24"/>
          <w:szCs w:val="24"/>
        </w:rPr>
        <w:t xml:space="preserve">he e telematiche. In </w:t>
      </w:r>
      <w:r w:rsidR="003D5A94">
        <w:rPr>
          <w:rFonts w:ascii="Georgia" w:hAnsi="Georgia" w:cs="Times New Roman"/>
          <w:sz w:val="24"/>
          <w:szCs w:val="24"/>
        </w:rPr>
        <w:t>modo specifico, il Consiglio Dir</w:t>
      </w:r>
      <w:r w:rsidR="00920DF5">
        <w:rPr>
          <w:rFonts w:ascii="Georgia" w:hAnsi="Georgia" w:cs="Times New Roman"/>
          <w:sz w:val="24"/>
          <w:szCs w:val="24"/>
        </w:rPr>
        <w:t xml:space="preserve">ettivo ha dato esecuzione a tutte le delibere prese dall’Assemblea dei soci, riunitasi a Firenze il </w:t>
      </w:r>
      <w:r w:rsidR="00346646">
        <w:rPr>
          <w:rFonts w:ascii="Georgia" w:hAnsi="Georgia" w:cs="Times New Roman"/>
          <w:sz w:val="24"/>
          <w:szCs w:val="24"/>
        </w:rPr>
        <w:t>23</w:t>
      </w:r>
      <w:r w:rsidR="002C135F">
        <w:rPr>
          <w:rFonts w:ascii="Georgia" w:hAnsi="Georgia" w:cs="Times New Roman"/>
          <w:sz w:val="24"/>
          <w:szCs w:val="24"/>
        </w:rPr>
        <w:t xml:space="preserve"> settembre 2016</w:t>
      </w:r>
      <w:r w:rsidR="00920DF5">
        <w:rPr>
          <w:rFonts w:ascii="Georgia" w:hAnsi="Georgia" w:cs="Times New Roman"/>
          <w:sz w:val="24"/>
          <w:szCs w:val="24"/>
        </w:rPr>
        <w:t>.</w:t>
      </w:r>
    </w:p>
    <w:p w14:paraId="09962BCA" w14:textId="64386B68" w:rsidR="00DE26D4" w:rsidRDefault="00920DF5" w:rsidP="000C0B7B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Al termine del triennio di presidenza, mi sia consentito ringraziare i soci membri dell’attuale C</w:t>
      </w:r>
      <w:r w:rsidR="002C135F">
        <w:rPr>
          <w:rFonts w:ascii="Georgia" w:hAnsi="Georgia" w:cs="Times New Roman"/>
          <w:sz w:val="24"/>
          <w:szCs w:val="24"/>
        </w:rPr>
        <w:t xml:space="preserve">onsiglio </w:t>
      </w:r>
      <w:r>
        <w:rPr>
          <w:rFonts w:ascii="Georgia" w:hAnsi="Georgia" w:cs="Times New Roman"/>
          <w:sz w:val="24"/>
          <w:szCs w:val="24"/>
        </w:rPr>
        <w:t>D</w:t>
      </w:r>
      <w:r w:rsidR="002C135F">
        <w:rPr>
          <w:rFonts w:ascii="Georgia" w:hAnsi="Georgia" w:cs="Times New Roman"/>
          <w:sz w:val="24"/>
          <w:szCs w:val="24"/>
        </w:rPr>
        <w:t xml:space="preserve">irettivo </w:t>
      </w:r>
      <w:r>
        <w:rPr>
          <w:rFonts w:ascii="Georgia" w:hAnsi="Georgia" w:cs="Times New Roman"/>
          <w:sz w:val="24"/>
          <w:szCs w:val="24"/>
        </w:rPr>
        <w:t xml:space="preserve"> e di quello del triennio precedente, e, in particolare, i vice presidenti, prof.ssa Chiara </w:t>
      </w:r>
      <w:proofErr w:type="spellStart"/>
      <w:r>
        <w:rPr>
          <w:rFonts w:ascii="Georgia" w:hAnsi="Georgia" w:cs="Times New Roman"/>
          <w:sz w:val="24"/>
          <w:szCs w:val="24"/>
        </w:rPr>
        <w:t>Crisciani</w:t>
      </w:r>
      <w:proofErr w:type="spellEnd"/>
      <w:r>
        <w:rPr>
          <w:rFonts w:ascii="Georgia" w:hAnsi="Georgia" w:cs="Times New Roman"/>
          <w:sz w:val="24"/>
          <w:szCs w:val="24"/>
        </w:rPr>
        <w:t xml:space="preserve"> e prof. Luca Bianchi, per il prezioso e indispensabile aiuto datomi nello svolgimento dei miei compiti in questi</w:t>
      </w:r>
      <w:r w:rsidR="00346646">
        <w:rPr>
          <w:rFonts w:ascii="Georgia" w:hAnsi="Georgia" w:cs="Times New Roman"/>
          <w:sz w:val="24"/>
          <w:szCs w:val="24"/>
        </w:rPr>
        <w:t xml:space="preserve"> tre anni, i segretari, proff. Paola M</w:t>
      </w:r>
      <w:r>
        <w:rPr>
          <w:rFonts w:ascii="Georgia" w:hAnsi="Georgia" w:cs="Times New Roman"/>
          <w:sz w:val="24"/>
          <w:szCs w:val="24"/>
        </w:rPr>
        <w:t>uller e Luigi Campi, e il teso</w:t>
      </w:r>
      <w:r w:rsidR="00DE26D4">
        <w:rPr>
          <w:rFonts w:ascii="Georgia" w:hAnsi="Georgia" w:cs="Times New Roman"/>
          <w:sz w:val="24"/>
          <w:szCs w:val="24"/>
        </w:rPr>
        <w:t xml:space="preserve">riere, prof. Leonardo </w:t>
      </w:r>
      <w:proofErr w:type="spellStart"/>
      <w:r w:rsidR="00DE26D4">
        <w:rPr>
          <w:rFonts w:ascii="Georgia" w:hAnsi="Georgia" w:cs="Times New Roman"/>
          <w:sz w:val="24"/>
          <w:szCs w:val="24"/>
        </w:rPr>
        <w:t>Sileo</w:t>
      </w:r>
      <w:proofErr w:type="spellEnd"/>
      <w:r w:rsidR="00DE26D4">
        <w:rPr>
          <w:rFonts w:ascii="Georgia" w:hAnsi="Georgia" w:cs="Times New Roman"/>
          <w:sz w:val="24"/>
          <w:szCs w:val="24"/>
        </w:rPr>
        <w:t>, st</w:t>
      </w:r>
      <w:r>
        <w:rPr>
          <w:rFonts w:ascii="Georgia" w:hAnsi="Georgia" w:cs="Times New Roman"/>
          <w:sz w:val="24"/>
          <w:szCs w:val="24"/>
        </w:rPr>
        <w:t xml:space="preserve">orico e unico tesoriere della SISPM, che </w:t>
      </w:r>
      <w:r w:rsidR="00DE26D4">
        <w:rPr>
          <w:rFonts w:ascii="Georgia" w:hAnsi="Georgia" w:cs="Times New Roman"/>
          <w:sz w:val="24"/>
          <w:szCs w:val="24"/>
        </w:rPr>
        <w:t xml:space="preserve">auspichiamo possa </w:t>
      </w:r>
      <w:r w:rsidR="008F0C5E">
        <w:rPr>
          <w:rFonts w:ascii="Georgia" w:hAnsi="Georgia" w:cs="Times New Roman"/>
          <w:sz w:val="24"/>
          <w:szCs w:val="24"/>
        </w:rPr>
        <w:t xml:space="preserve">continuare </w:t>
      </w:r>
      <w:r w:rsidR="00DE26D4">
        <w:rPr>
          <w:rFonts w:ascii="Georgia" w:hAnsi="Georgia" w:cs="Times New Roman"/>
          <w:sz w:val="24"/>
          <w:szCs w:val="24"/>
        </w:rPr>
        <w:t>in quest</w:t>
      </w:r>
      <w:r w:rsidR="008F0C5E">
        <w:rPr>
          <w:rFonts w:ascii="Georgia" w:hAnsi="Georgia" w:cs="Times New Roman"/>
          <w:sz w:val="24"/>
          <w:szCs w:val="24"/>
        </w:rPr>
        <w:t>o suo compito, malgrado i nuovi e gravosi impegni</w:t>
      </w:r>
      <w:r w:rsidR="00DE26D4">
        <w:rPr>
          <w:rFonts w:ascii="Georgia" w:hAnsi="Georgia" w:cs="Times New Roman"/>
          <w:sz w:val="24"/>
          <w:szCs w:val="24"/>
        </w:rPr>
        <w:t xml:space="preserve"> che la  </w:t>
      </w:r>
      <w:r w:rsidR="008F0C5E">
        <w:rPr>
          <w:rFonts w:ascii="Georgia" w:hAnsi="Georgia" w:cs="Times New Roman"/>
          <w:sz w:val="24"/>
          <w:szCs w:val="24"/>
        </w:rPr>
        <w:t>c</w:t>
      </w:r>
      <w:r w:rsidR="00DE26D4">
        <w:rPr>
          <w:rFonts w:ascii="Georgia" w:hAnsi="Georgia" w:cs="Times New Roman"/>
          <w:sz w:val="24"/>
          <w:szCs w:val="24"/>
        </w:rPr>
        <w:t xml:space="preserve">arica </w:t>
      </w:r>
      <w:r w:rsidR="008F0C5E">
        <w:rPr>
          <w:rFonts w:ascii="Georgia" w:hAnsi="Georgia" w:cs="Times New Roman"/>
          <w:sz w:val="24"/>
          <w:szCs w:val="24"/>
        </w:rPr>
        <w:t>di Rettore della Pontificia Uni</w:t>
      </w:r>
      <w:r w:rsidR="00DE26D4">
        <w:rPr>
          <w:rFonts w:ascii="Georgia" w:hAnsi="Georgia" w:cs="Times New Roman"/>
          <w:sz w:val="24"/>
          <w:szCs w:val="24"/>
        </w:rPr>
        <w:t xml:space="preserve">versità </w:t>
      </w:r>
      <w:proofErr w:type="spellStart"/>
      <w:r w:rsidR="00DE26D4">
        <w:rPr>
          <w:rFonts w:ascii="Georgia" w:hAnsi="Georgia" w:cs="Times New Roman"/>
          <w:sz w:val="24"/>
          <w:szCs w:val="24"/>
        </w:rPr>
        <w:t>Urbaniana</w:t>
      </w:r>
      <w:proofErr w:type="spellEnd"/>
      <w:r w:rsidR="00DE26D4">
        <w:rPr>
          <w:rFonts w:ascii="Georgia" w:hAnsi="Georgia" w:cs="Times New Roman"/>
          <w:sz w:val="24"/>
          <w:szCs w:val="24"/>
        </w:rPr>
        <w:t xml:space="preserve"> gli stanno richiedendo.</w:t>
      </w:r>
    </w:p>
    <w:p w14:paraId="04B84C12" w14:textId="4C7DE94B" w:rsidR="00E84293" w:rsidRPr="00606DDD" w:rsidRDefault="008F0C5E" w:rsidP="000C0B7B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Come si è soliti </w:t>
      </w:r>
      <w:r w:rsidR="00B848F0">
        <w:rPr>
          <w:rFonts w:ascii="Georgia" w:hAnsi="Georgia" w:cs="Times New Roman"/>
          <w:sz w:val="24"/>
          <w:szCs w:val="24"/>
        </w:rPr>
        <w:t xml:space="preserve">procedere, </w:t>
      </w:r>
      <w:r>
        <w:rPr>
          <w:rFonts w:ascii="Georgia" w:hAnsi="Georgia" w:cs="Times New Roman"/>
          <w:sz w:val="24"/>
          <w:szCs w:val="24"/>
        </w:rPr>
        <w:t>l</w:t>
      </w:r>
      <w:r w:rsidR="00890AD0" w:rsidRPr="00606DDD">
        <w:rPr>
          <w:rFonts w:ascii="Georgia" w:hAnsi="Georgia" w:cs="Times New Roman"/>
          <w:sz w:val="24"/>
          <w:szCs w:val="24"/>
        </w:rPr>
        <w:t>’</w:t>
      </w:r>
      <w:r w:rsidR="00E84293" w:rsidRPr="00606DDD">
        <w:rPr>
          <w:rFonts w:ascii="Georgia" w:hAnsi="Georgia" w:cs="Times New Roman"/>
          <w:sz w:val="24"/>
          <w:szCs w:val="24"/>
        </w:rPr>
        <w:t xml:space="preserve">attività </w:t>
      </w:r>
      <w:r w:rsidR="00890AD0" w:rsidRPr="00606DDD">
        <w:rPr>
          <w:rFonts w:ascii="Georgia" w:hAnsi="Georgia" w:cs="Times New Roman"/>
          <w:sz w:val="24"/>
          <w:szCs w:val="24"/>
        </w:rPr>
        <w:t xml:space="preserve">della società </w:t>
      </w:r>
      <w:r w:rsidR="00346646">
        <w:rPr>
          <w:rFonts w:ascii="Georgia" w:hAnsi="Georgia" w:cs="Times New Roman"/>
          <w:sz w:val="24"/>
          <w:szCs w:val="24"/>
        </w:rPr>
        <w:t>nell’anno 2016</w:t>
      </w:r>
      <w:r>
        <w:rPr>
          <w:rFonts w:ascii="Georgia" w:hAnsi="Georgia" w:cs="Times New Roman"/>
          <w:sz w:val="24"/>
          <w:szCs w:val="24"/>
        </w:rPr>
        <w:t xml:space="preserve">-17 viene a riferita nel dettaglio </w:t>
      </w:r>
      <w:r w:rsidR="00E84293" w:rsidRPr="00606DDD">
        <w:rPr>
          <w:rFonts w:ascii="Georgia" w:hAnsi="Georgia" w:cs="Times New Roman"/>
          <w:sz w:val="24"/>
          <w:szCs w:val="24"/>
        </w:rPr>
        <w:t>intorno a tre punti principali.</w:t>
      </w:r>
    </w:p>
    <w:p w14:paraId="2D4B05B0" w14:textId="77777777" w:rsidR="00E84293" w:rsidRPr="00606DDD" w:rsidRDefault="00E84293" w:rsidP="000C0B7B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3225FECA" w14:textId="77777777" w:rsidR="00E84293" w:rsidRPr="00606DDD" w:rsidRDefault="00E84293" w:rsidP="000C0B7B">
      <w:pPr>
        <w:pStyle w:val="Paragrafoelenco"/>
        <w:numPr>
          <w:ilvl w:val="0"/>
          <w:numId w:val="3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606DDD">
        <w:rPr>
          <w:rFonts w:ascii="Georgia" w:hAnsi="Georgia" w:cs="Times New Roman"/>
          <w:i/>
          <w:sz w:val="24"/>
          <w:szCs w:val="24"/>
        </w:rPr>
        <w:t>Attività associativa</w:t>
      </w:r>
    </w:p>
    <w:p w14:paraId="76AC5AA7" w14:textId="77777777" w:rsidR="002863F6" w:rsidRPr="00606DDD" w:rsidRDefault="002863F6" w:rsidP="000C0B7B">
      <w:pPr>
        <w:pStyle w:val="Paragrafoelenco"/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4D1EBF9D" w14:textId="4B1026A6" w:rsidR="002863F6" w:rsidRDefault="00E84293" w:rsidP="000C0B7B">
      <w:pPr>
        <w:pStyle w:val="Paragrafoelenco"/>
        <w:numPr>
          <w:ilvl w:val="0"/>
          <w:numId w:val="4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606DDD">
        <w:rPr>
          <w:rFonts w:ascii="Georgia" w:hAnsi="Georgia" w:cs="Times New Roman"/>
          <w:b/>
          <w:sz w:val="24"/>
          <w:szCs w:val="24"/>
        </w:rPr>
        <w:t>Soci</w:t>
      </w:r>
      <w:r w:rsidR="006A6926">
        <w:rPr>
          <w:rFonts w:ascii="Georgia" w:hAnsi="Georgia" w:cs="Times New Roman"/>
          <w:sz w:val="24"/>
          <w:szCs w:val="24"/>
        </w:rPr>
        <w:t>.</w:t>
      </w:r>
    </w:p>
    <w:p w14:paraId="615D158A" w14:textId="77777777" w:rsidR="006A6926" w:rsidRDefault="006A6926" w:rsidP="006A6926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57B639F2" w14:textId="0A0427F2" w:rsidR="00940464" w:rsidRDefault="006A6926" w:rsidP="006A6926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Voglio anzitutto ricordare il prof. Mauro Zonta, scomparso il </w:t>
      </w:r>
      <w:r w:rsidR="00375248">
        <w:rPr>
          <w:rFonts w:ascii="Georgia" w:hAnsi="Georgia" w:cs="Times New Roman"/>
          <w:sz w:val="24"/>
          <w:szCs w:val="24"/>
        </w:rPr>
        <w:t>27 agosto, in seguito a</w:t>
      </w:r>
      <w:r>
        <w:rPr>
          <w:rFonts w:ascii="Georgia" w:hAnsi="Georgia" w:cs="Times New Roman"/>
          <w:sz w:val="24"/>
          <w:szCs w:val="24"/>
        </w:rPr>
        <w:t xml:space="preserve"> una grave malattia. Lo ricordiamo come insigne studioso del pensiero ebraico medievale, ricercatore operoso e </w:t>
      </w:r>
      <w:r w:rsidR="00940464">
        <w:rPr>
          <w:rFonts w:ascii="Georgia" w:hAnsi="Georgia" w:cs="Times New Roman"/>
          <w:sz w:val="24"/>
          <w:szCs w:val="24"/>
        </w:rPr>
        <w:t>profondo,</w:t>
      </w:r>
      <w:r>
        <w:rPr>
          <w:rFonts w:ascii="Georgia" w:hAnsi="Georgia" w:cs="Times New Roman"/>
          <w:sz w:val="24"/>
          <w:szCs w:val="24"/>
        </w:rPr>
        <w:t xml:space="preserve"> figura esemplare, sia per l’onestà intellettuale sia per l</w:t>
      </w:r>
      <w:r w:rsidR="00623149">
        <w:rPr>
          <w:rFonts w:ascii="Georgia" w:hAnsi="Georgia" w:cs="Times New Roman"/>
          <w:sz w:val="24"/>
          <w:szCs w:val="24"/>
        </w:rPr>
        <w:t xml:space="preserve">a </w:t>
      </w:r>
      <w:r w:rsidR="00623149">
        <w:rPr>
          <w:rFonts w:ascii="Georgia" w:hAnsi="Georgia" w:cs="Times New Roman"/>
          <w:sz w:val="24"/>
          <w:szCs w:val="24"/>
        </w:rPr>
        <w:lastRenderedPageBreak/>
        <w:t xml:space="preserve">particolare </w:t>
      </w:r>
      <w:r w:rsidR="00EA3E25">
        <w:rPr>
          <w:rFonts w:ascii="Georgia" w:hAnsi="Georgia" w:cs="Times New Roman"/>
          <w:sz w:val="24"/>
          <w:szCs w:val="24"/>
        </w:rPr>
        <w:t xml:space="preserve">cordialità e discrezione </w:t>
      </w:r>
      <w:r w:rsidR="00CF25BE">
        <w:rPr>
          <w:rFonts w:ascii="Georgia" w:hAnsi="Georgia" w:cs="Times New Roman"/>
          <w:sz w:val="24"/>
          <w:szCs w:val="24"/>
        </w:rPr>
        <w:t>umane. Il</w:t>
      </w:r>
      <w:r w:rsidR="00B848F0">
        <w:rPr>
          <w:rFonts w:ascii="Georgia" w:hAnsi="Georgia" w:cs="Times New Roman"/>
          <w:sz w:val="24"/>
          <w:szCs w:val="24"/>
        </w:rPr>
        <w:t xml:space="preserve"> </w:t>
      </w:r>
      <w:r w:rsidR="00231AFE">
        <w:rPr>
          <w:rFonts w:ascii="Georgia" w:hAnsi="Georgia" w:cs="Times New Roman"/>
          <w:sz w:val="24"/>
          <w:szCs w:val="24"/>
        </w:rPr>
        <w:t xml:space="preserve">suo nome continuerà a comparire sul sito della SISPM, in uno speciale elenco di soci che il </w:t>
      </w:r>
      <w:r w:rsidR="00B848F0">
        <w:rPr>
          <w:rFonts w:ascii="Georgia" w:hAnsi="Georgia" w:cs="Times New Roman"/>
          <w:sz w:val="24"/>
          <w:szCs w:val="24"/>
        </w:rPr>
        <w:t>Consiglio Direttivo</w:t>
      </w:r>
      <w:r w:rsidR="00CF25BE">
        <w:rPr>
          <w:rFonts w:ascii="Georgia" w:hAnsi="Georgia" w:cs="Times New Roman"/>
          <w:sz w:val="24"/>
          <w:szCs w:val="24"/>
        </w:rPr>
        <w:t xml:space="preserve"> ha deciso di istituire </w:t>
      </w:r>
      <w:r w:rsidR="00231AFE">
        <w:rPr>
          <w:rFonts w:ascii="Georgia" w:hAnsi="Georgia" w:cs="Times New Roman"/>
          <w:sz w:val="24"/>
          <w:szCs w:val="24"/>
        </w:rPr>
        <w:t xml:space="preserve">in memoria </w:t>
      </w:r>
      <w:r w:rsidR="00945FAD">
        <w:rPr>
          <w:rFonts w:ascii="Georgia" w:hAnsi="Georgia" w:cs="Times New Roman"/>
          <w:sz w:val="24"/>
          <w:szCs w:val="24"/>
        </w:rPr>
        <w:t xml:space="preserve">degli insigni studiosi che </w:t>
      </w:r>
      <w:r w:rsidR="00940464">
        <w:rPr>
          <w:rFonts w:ascii="Georgia" w:hAnsi="Georgia" w:cs="Times New Roman"/>
          <w:sz w:val="24"/>
          <w:szCs w:val="24"/>
        </w:rPr>
        <w:t>sono stati membri della società.</w:t>
      </w:r>
    </w:p>
    <w:p w14:paraId="520E790C" w14:textId="18E6C7C4" w:rsidR="00D33288" w:rsidRDefault="00AC0360" w:rsidP="00AD677F">
      <w:pPr>
        <w:shd w:val="clear" w:color="auto" w:fill="FFFFFF"/>
        <w:spacing w:after="0" w:line="24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Per quanto riguarda la situazione generale dei soci, l’opera di adeguamen</w:t>
      </w:r>
      <w:r w:rsidR="00D33288">
        <w:rPr>
          <w:rFonts w:ascii="Georgia" w:hAnsi="Georgia" w:cs="Times New Roman"/>
          <w:sz w:val="24"/>
          <w:szCs w:val="24"/>
        </w:rPr>
        <w:t>to al dettato statutario e di aggiornamento dell’ele</w:t>
      </w:r>
      <w:r w:rsidR="00346646">
        <w:rPr>
          <w:rFonts w:ascii="Georgia" w:hAnsi="Georgia" w:cs="Times New Roman"/>
          <w:sz w:val="24"/>
          <w:szCs w:val="24"/>
        </w:rPr>
        <w:t xml:space="preserve">nco dei soci è stata conclusa; tutti i soci </w:t>
      </w:r>
      <w:r w:rsidR="00D33288">
        <w:rPr>
          <w:rFonts w:ascii="Georgia" w:hAnsi="Georgia" w:cs="Times New Roman"/>
          <w:sz w:val="24"/>
          <w:szCs w:val="24"/>
        </w:rPr>
        <w:t xml:space="preserve">SISPM </w:t>
      </w:r>
      <w:r w:rsidR="00346646">
        <w:rPr>
          <w:rFonts w:ascii="Georgia" w:hAnsi="Georgia" w:cs="Times New Roman"/>
          <w:sz w:val="24"/>
          <w:szCs w:val="24"/>
        </w:rPr>
        <w:t>sono attualmente in regola con le norme statutarie e partecipano con continuità alla vita della società.</w:t>
      </w:r>
    </w:p>
    <w:p w14:paraId="1DDE8A1E" w14:textId="498993E6" w:rsidR="009A0996" w:rsidRPr="00F512BC" w:rsidRDefault="00D33288" w:rsidP="00AD677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L’anno appena concluso registra un considerevole aumento di nuovi soci, in modo </w:t>
      </w:r>
      <w:r w:rsidRPr="00F512BC">
        <w:rPr>
          <w:rFonts w:ascii="Georgia" w:hAnsi="Georgia"/>
          <w:sz w:val="24"/>
        </w:rPr>
        <w:t>particolare stranieri</w:t>
      </w:r>
      <w:r w:rsidR="009A0996" w:rsidRPr="00F512BC">
        <w:rPr>
          <w:rFonts w:ascii="Georgia" w:hAnsi="Georgia"/>
          <w:sz w:val="24"/>
        </w:rPr>
        <w:t xml:space="preserve">. </w:t>
      </w:r>
      <w:r w:rsidR="00F512BC" w:rsidRPr="00F512BC">
        <w:rPr>
          <w:rFonts w:ascii="Georgia" w:hAnsi="Georgia"/>
          <w:sz w:val="24"/>
        </w:rPr>
        <w:t xml:space="preserve">Sono </w:t>
      </w:r>
      <w:r w:rsidR="00F512BC">
        <w:rPr>
          <w:rFonts w:ascii="Georgia" w:hAnsi="Georgia"/>
          <w:sz w:val="24"/>
        </w:rPr>
        <w:t xml:space="preserve">entrati a far parte della SISPM, </w:t>
      </w:r>
      <w:r w:rsidR="00F512BC" w:rsidRPr="00F512BC">
        <w:rPr>
          <w:rFonts w:ascii="Georgia" w:hAnsi="Georgia"/>
          <w:sz w:val="24"/>
        </w:rPr>
        <w:t xml:space="preserve">da quest’anno: </w:t>
      </w:r>
      <w:r w:rsidR="00F512BC" w:rsidRPr="00F512BC">
        <w:rPr>
          <w:rFonts w:ascii="Georgia" w:hAnsi="Georgia" w:cs="Garamond"/>
          <w:sz w:val="24"/>
          <w:szCs w:val="24"/>
        </w:rPr>
        <w:t xml:space="preserve">Pier Davide Accendere, </w:t>
      </w:r>
      <w:proofErr w:type="spellStart"/>
      <w:r w:rsidR="00F512BC" w:rsidRPr="00F512BC">
        <w:rPr>
          <w:rFonts w:ascii="Georgia" w:hAnsi="Georgia" w:cs="TimesNewRomanPSMT"/>
          <w:sz w:val="24"/>
          <w:szCs w:val="24"/>
        </w:rPr>
        <w:t>Dragos</w:t>
      </w:r>
      <w:proofErr w:type="spellEnd"/>
      <w:r w:rsidR="00F512BC" w:rsidRPr="00F512BC">
        <w:rPr>
          <w:rFonts w:ascii="Georgia" w:hAnsi="Georgia" w:cs="TimesNewRomanPSMT"/>
          <w:sz w:val="24"/>
          <w:szCs w:val="24"/>
        </w:rPr>
        <w:t xml:space="preserve"> Calma, Elisa Coda</w:t>
      </w:r>
      <w:r w:rsidR="00F512BC" w:rsidRPr="00F512BC">
        <w:rPr>
          <w:rFonts w:ascii="Georgia" w:hAnsi="Georgia" w:cs="Garamond"/>
          <w:sz w:val="24"/>
          <w:szCs w:val="24"/>
        </w:rPr>
        <w:t xml:space="preserve">, </w:t>
      </w:r>
      <w:r w:rsidR="00F512BC" w:rsidRPr="00F512BC">
        <w:rPr>
          <w:rFonts w:ascii="Georgia" w:hAnsi="Georgia" w:cs="TimesNewRomanPSMT"/>
          <w:sz w:val="24"/>
          <w:szCs w:val="24"/>
        </w:rPr>
        <w:t xml:space="preserve">Jean-Michel </w:t>
      </w:r>
      <w:proofErr w:type="spellStart"/>
      <w:r w:rsidR="00F512BC" w:rsidRPr="00F512BC">
        <w:rPr>
          <w:rFonts w:ascii="Georgia" w:hAnsi="Georgia" w:cs="TimesNewRomanPSMT"/>
          <w:sz w:val="24"/>
          <w:szCs w:val="24"/>
        </w:rPr>
        <w:t>Counet</w:t>
      </w:r>
      <w:proofErr w:type="spellEnd"/>
      <w:r w:rsidR="00F512BC" w:rsidRPr="00F512BC">
        <w:rPr>
          <w:rFonts w:ascii="Georgia" w:hAnsi="Georgia" w:cs="TimesNewRomanPSMT"/>
          <w:sz w:val="24"/>
          <w:szCs w:val="24"/>
        </w:rPr>
        <w:t xml:space="preserve">, William </w:t>
      </w:r>
      <w:proofErr w:type="spellStart"/>
      <w:r w:rsidR="00F512BC" w:rsidRPr="00F512BC">
        <w:rPr>
          <w:rFonts w:ascii="Georgia" w:hAnsi="Georgia" w:cs="TimesNewRomanPSMT"/>
          <w:sz w:val="24"/>
          <w:szCs w:val="24"/>
        </w:rPr>
        <w:t>Duba</w:t>
      </w:r>
      <w:proofErr w:type="spellEnd"/>
      <w:r w:rsidR="00F512BC" w:rsidRPr="00F512BC">
        <w:rPr>
          <w:rFonts w:ascii="Georgia" w:hAnsi="Georgia" w:cs="TimesNewRomanPSMT"/>
          <w:sz w:val="24"/>
          <w:szCs w:val="24"/>
        </w:rPr>
        <w:t xml:space="preserve">, </w:t>
      </w:r>
      <w:r w:rsidR="00F512BC" w:rsidRPr="00F512BC">
        <w:rPr>
          <w:rFonts w:ascii="Georgia" w:hAnsi="Georgia" w:cs="Garamond"/>
          <w:sz w:val="24"/>
          <w:szCs w:val="24"/>
        </w:rPr>
        <w:t xml:space="preserve">Michael </w:t>
      </w:r>
      <w:proofErr w:type="spellStart"/>
      <w:r w:rsidR="00F512BC" w:rsidRPr="00F512BC">
        <w:rPr>
          <w:rFonts w:ascii="Georgia" w:hAnsi="Georgia" w:cs="Garamond"/>
          <w:sz w:val="24"/>
          <w:szCs w:val="24"/>
        </w:rPr>
        <w:t>Dunne</w:t>
      </w:r>
      <w:proofErr w:type="spellEnd"/>
      <w:r w:rsidR="00F512BC" w:rsidRPr="00F512BC">
        <w:rPr>
          <w:rFonts w:ascii="Georgia" w:hAnsi="Georgia" w:cs="Garamond"/>
          <w:sz w:val="24"/>
          <w:szCs w:val="24"/>
        </w:rPr>
        <w:t xml:space="preserve">, </w:t>
      </w:r>
      <w:r w:rsidR="00F512BC" w:rsidRPr="00F512BC">
        <w:rPr>
          <w:rFonts w:ascii="Georgia" w:hAnsi="Georgia" w:cs="TimesNewRomanPSMT"/>
          <w:sz w:val="24"/>
          <w:szCs w:val="24"/>
        </w:rPr>
        <w:t xml:space="preserve">Odile </w:t>
      </w:r>
      <w:proofErr w:type="spellStart"/>
      <w:r w:rsidR="00F512BC" w:rsidRPr="00F512BC">
        <w:rPr>
          <w:rFonts w:ascii="Georgia" w:hAnsi="Georgia" w:cs="TimesNewRomanPSMT"/>
          <w:sz w:val="24"/>
          <w:szCs w:val="24"/>
        </w:rPr>
        <w:t>Gilon</w:t>
      </w:r>
      <w:proofErr w:type="spellEnd"/>
      <w:r w:rsidR="00F512BC" w:rsidRPr="00F512BC">
        <w:rPr>
          <w:rFonts w:ascii="Georgia" w:hAnsi="Georgia" w:cs="TimesNewRomanPSMT"/>
          <w:sz w:val="24"/>
          <w:szCs w:val="24"/>
        </w:rPr>
        <w:t xml:space="preserve">, </w:t>
      </w:r>
      <w:proofErr w:type="spellStart"/>
      <w:r w:rsidR="00F512BC" w:rsidRPr="00F512BC">
        <w:rPr>
          <w:rFonts w:ascii="Georgia" w:hAnsi="Georgia" w:cs="TimesNewRomanPSMT"/>
          <w:sz w:val="24"/>
          <w:szCs w:val="24"/>
        </w:rPr>
        <w:t>Thanasis</w:t>
      </w:r>
      <w:proofErr w:type="spellEnd"/>
      <w:r w:rsidR="00F512BC" w:rsidRPr="00F512BC">
        <w:rPr>
          <w:rFonts w:ascii="Georgia" w:hAnsi="Georgia" w:cs="TimesNewRomanPSMT"/>
          <w:sz w:val="24"/>
          <w:szCs w:val="24"/>
        </w:rPr>
        <w:t xml:space="preserve"> </w:t>
      </w:r>
      <w:proofErr w:type="spellStart"/>
      <w:r w:rsidR="00F512BC" w:rsidRPr="00F512BC">
        <w:rPr>
          <w:rFonts w:ascii="Georgia" w:hAnsi="Georgia" w:cs="TimesNewRomanPSMT"/>
          <w:sz w:val="24"/>
          <w:szCs w:val="24"/>
        </w:rPr>
        <w:t>Rinotas</w:t>
      </w:r>
      <w:proofErr w:type="spellEnd"/>
      <w:r w:rsidR="00F512BC" w:rsidRPr="00F512BC">
        <w:rPr>
          <w:rFonts w:ascii="Georgia" w:hAnsi="Georgia" w:cs="TimesNewRomanPSMT"/>
          <w:sz w:val="24"/>
          <w:szCs w:val="24"/>
        </w:rPr>
        <w:t xml:space="preserve">, </w:t>
      </w:r>
      <w:r w:rsidR="00F512BC" w:rsidRPr="00F512BC">
        <w:rPr>
          <w:rFonts w:ascii="Georgia" w:hAnsi="Georgia"/>
          <w:sz w:val="24"/>
          <w:szCs w:val="24"/>
        </w:rPr>
        <w:t xml:space="preserve">Riccardo Saccenti, </w:t>
      </w:r>
      <w:r w:rsidR="00F512BC" w:rsidRPr="00F512BC">
        <w:rPr>
          <w:rFonts w:ascii="Georgia" w:hAnsi="Georgia" w:cs="Garamond"/>
          <w:sz w:val="24"/>
          <w:szCs w:val="24"/>
        </w:rPr>
        <w:t xml:space="preserve">Emanuele </w:t>
      </w:r>
      <w:proofErr w:type="spellStart"/>
      <w:r w:rsidR="00F512BC" w:rsidRPr="00F512BC">
        <w:rPr>
          <w:rFonts w:ascii="Georgia" w:hAnsi="Georgia" w:cs="Garamond"/>
          <w:sz w:val="24"/>
          <w:szCs w:val="24"/>
        </w:rPr>
        <w:t>Sorichetti</w:t>
      </w:r>
      <w:proofErr w:type="spellEnd"/>
      <w:r w:rsidR="00F512BC" w:rsidRPr="00F512BC">
        <w:rPr>
          <w:rFonts w:ascii="Georgia" w:hAnsi="Georgia" w:cs="Garamond"/>
          <w:sz w:val="24"/>
          <w:szCs w:val="24"/>
        </w:rPr>
        <w:t>,</w:t>
      </w:r>
      <w:r w:rsidR="00F512BC" w:rsidRPr="00F512BC">
        <w:rPr>
          <w:rFonts w:ascii="Georgia" w:hAnsi="Georgia" w:cs="TimesNewRomanPSMT"/>
          <w:sz w:val="24"/>
          <w:szCs w:val="24"/>
        </w:rPr>
        <w:t xml:space="preserve"> Alfredo </w:t>
      </w:r>
      <w:proofErr w:type="spellStart"/>
      <w:r w:rsidR="00F512BC" w:rsidRPr="00F512BC">
        <w:rPr>
          <w:rFonts w:ascii="Georgia" w:hAnsi="Georgia" w:cs="TimesNewRomanPSMT"/>
          <w:sz w:val="24"/>
          <w:szCs w:val="24"/>
        </w:rPr>
        <w:t>Storck</w:t>
      </w:r>
      <w:proofErr w:type="spellEnd"/>
      <w:r w:rsidR="00F512BC" w:rsidRPr="00F512BC">
        <w:rPr>
          <w:rFonts w:ascii="Georgia" w:hAnsi="Georgia" w:cs="TimesNewRomanPSMT"/>
          <w:sz w:val="24"/>
          <w:szCs w:val="24"/>
        </w:rPr>
        <w:t>, Tiziana Suarez-Nani, Iolanda Ventura.</w:t>
      </w:r>
      <w:r w:rsidR="00F512BC" w:rsidRPr="00F512BC">
        <w:rPr>
          <w:rFonts w:ascii="Georgia" w:hAnsi="Georgia" w:cs="TimesNewRomanPSMT"/>
        </w:rPr>
        <w:t xml:space="preserve"> </w:t>
      </w:r>
    </w:p>
    <w:p w14:paraId="2FA86A64" w14:textId="5BD314CC" w:rsidR="009A0996" w:rsidRDefault="00890AD0" w:rsidP="00AD677F">
      <w:pPr>
        <w:shd w:val="clear" w:color="auto" w:fill="FFFFFF"/>
        <w:spacing w:after="0" w:line="240" w:lineRule="auto"/>
        <w:rPr>
          <w:rFonts w:ascii="Georgia" w:hAnsi="Georgia"/>
          <w:sz w:val="24"/>
        </w:rPr>
      </w:pPr>
      <w:r w:rsidRPr="00606DDD">
        <w:rPr>
          <w:rFonts w:ascii="Georgia" w:hAnsi="Georgia"/>
          <w:sz w:val="24"/>
        </w:rPr>
        <w:t>Attualmente i</w:t>
      </w:r>
      <w:r w:rsidR="00FE4C0A" w:rsidRPr="00606DDD">
        <w:rPr>
          <w:rFonts w:ascii="Georgia" w:hAnsi="Georgia"/>
          <w:sz w:val="24"/>
        </w:rPr>
        <w:t xml:space="preserve"> soci </w:t>
      </w:r>
      <w:r w:rsidRPr="00606DDD">
        <w:rPr>
          <w:rFonts w:ascii="Georgia" w:hAnsi="Georgia"/>
          <w:sz w:val="24"/>
        </w:rPr>
        <w:t xml:space="preserve">della </w:t>
      </w:r>
      <w:r w:rsidR="00B64F20" w:rsidRPr="00606DDD">
        <w:rPr>
          <w:rFonts w:ascii="Georgia" w:hAnsi="Georgia"/>
          <w:sz w:val="24"/>
        </w:rPr>
        <w:t>SISPM</w:t>
      </w:r>
      <w:r w:rsidRPr="00606DDD">
        <w:rPr>
          <w:rFonts w:ascii="Georgia" w:hAnsi="Georgia"/>
          <w:sz w:val="24"/>
        </w:rPr>
        <w:t xml:space="preserve"> sono</w:t>
      </w:r>
      <w:r w:rsidR="00346646">
        <w:rPr>
          <w:rFonts w:ascii="Georgia" w:hAnsi="Georgia"/>
          <w:sz w:val="24"/>
        </w:rPr>
        <w:t xml:space="preserve"> 179.</w:t>
      </w:r>
    </w:p>
    <w:p w14:paraId="6D827A84" w14:textId="77777777" w:rsidR="009A0996" w:rsidRPr="009A0996" w:rsidRDefault="009A0996" w:rsidP="009A0996">
      <w:pPr>
        <w:pStyle w:val="Paragrafoelenco"/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60AF8E38" w14:textId="34796184" w:rsidR="008E14BE" w:rsidRDefault="00FE4C0A" w:rsidP="000C0B7B">
      <w:pPr>
        <w:pStyle w:val="Paragrafoelenco"/>
        <w:numPr>
          <w:ilvl w:val="0"/>
          <w:numId w:val="4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606DDD">
        <w:rPr>
          <w:rFonts w:ascii="Georgia" w:hAnsi="Georgia" w:cs="Times New Roman"/>
          <w:b/>
          <w:sz w:val="24"/>
          <w:szCs w:val="24"/>
        </w:rPr>
        <w:t>Commissioni</w:t>
      </w:r>
      <w:r w:rsidRPr="00606DDD">
        <w:rPr>
          <w:rFonts w:ascii="Georgia" w:hAnsi="Georgia" w:cs="Times New Roman"/>
          <w:sz w:val="24"/>
          <w:szCs w:val="24"/>
        </w:rPr>
        <w:t xml:space="preserve">. </w:t>
      </w:r>
      <w:r w:rsidR="009A0996">
        <w:rPr>
          <w:rFonts w:ascii="Georgia" w:hAnsi="Georgia" w:cs="Times New Roman"/>
          <w:sz w:val="24"/>
          <w:szCs w:val="24"/>
        </w:rPr>
        <w:t>Il lavoro delle commissioni proposte dall’Assemblea dei soci del 2015 e nominate dal C</w:t>
      </w:r>
      <w:r w:rsidR="00945FAD">
        <w:rPr>
          <w:rFonts w:ascii="Georgia" w:hAnsi="Georgia" w:cs="Times New Roman"/>
          <w:sz w:val="24"/>
          <w:szCs w:val="24"/>
        </w:rPr>
        <w:t xml:space="preserve">onsiglio </w:t>
      </w:r>
      <w:r w:rsidR="009A0996">
        <w:rPr>
          <w:rFonts w:ascii="Georgia" w:hAnsi="Georgia" w:cs="Times New Roman"/>
          <w:sz w:val="24"/>
          <w:szCs w:val="24"/>
        </w:rPr>
        <w:t>D</w:t>
      </w:r>
      <w:r w:rsidR="00945FAD">
        <w:rPr>
          <w:rFonts w:ascii="Georgia" w:hAnsi="Georgia" w:cs="Times New Roman"/>
          <w:sz w:val="24"/>
          <w:szCs w:val="24"/>
        </w:rPr>
        <w:t>irettivo</w:t>
      </w:r>
      <w:r w:rsidR="009A0996">
        <w:rPr>
          <w:rFonts w:ascii="Georgia" w:hAnsi="Georgia" w:cs="Times New Roman"/>
          <w:sz w:val="24"/>
          <w:szCs w:val="24"/>
        </w:rPr>
        <w:t xml:space="preserve"> (</w:t>
      </w:r>
      <w:r w:rsidR="001805A7" w:rsidRPr="00606DDD">
        <w:rPr>
          <w:rFonts w:ascii="Georgia" w:hAnsi="Georgia" w:cs="Times New Roman"/>
          <w:i/>
          <w:sz w:val="24"/>
          <w:szCs w:val="24"/>
        </w:rPr>
        <w:t>Commissione</w:t>
      </w:r>
      <w:r w:rsidR="000B5300" w:rsidRPr="00606DDD">
        <w:rPr>
          <w:rFonts w:ascii="Georgia" w:hAnsi="Georgia" w:cs="Times New Roman"/>
          <w:i/>
          <w:sz w:val="24"/>
          <w:szCs w:val="24"/>
        </w:rPr>
        <w:t xml:space="preserve"> per la valutazione universitaria</w:t>
      </w:r>
      <w:r w:rsidR="000B5300" w:rsidRPr="00606DDD">
        <w:rPr>
          <w:rFonts w:ascii="Georgia" w:hAnsi="Georgia" w:cs="Times New Roman"/>
          <w:sz w:val="24"/>
          <w:szCs w:val="24"/>
        </w:rPr>
        <w:t xml:space="preserve">, </w:t>
      </w:r>
      <w:r w:rsidR="000B5300" w:rsidRPr="00606DDD">
        <w:rPr>
          <w:rFonts w:ascii="Georgia" w:hAnsi="Georgia" w:cs="Times New Roman"/>
          <w:i/>
          <w:sz w:val="24"/>
          <w:szCs w:val="24"/>
        </w:rPr>
        <w:t>Commissione per le attività e gli scambi internazionali</w:t>
      </w:r>
      <w:r w:rsidR="000B5300" w:rsidRPr="00606DDD">
        <w:rPr>
          <w:rFonts w:ascii="Georgia" w:hAnsi="Georgia" w:cs="Times New Roman"/>
          <w:sz w:val="24"/>
          <w:szCs w:val="24"/>
        </w:rPr>
        <w:t xml:space="preserve">, </w:t>
      </w:r>
      <w:r w:rsidR="000B5300" w:rsidRPr="00606DDD">
        <w:rPr>
          <w:rFonts w:ascii="Georgia" w:hAnsi="Georgia" w:cs="Times New Roman"/>
          <w:i/>
          <w:sz w:val="24"/>
          <w:szCs w:val="24"/>
        </w:rPr>
        <w:t>Commissione per i rapporti con la scuola</w:t>
      </w:r>
      <w:r w:rsidR="000B5300" w:rsidRPr="00606DDD">
        <w:rPr>
          <w:rFonts w:ascii="Georgia" w:hAnsi="Georgia" w:cs="Times New Roman"/>
          <w:sz w:val="24"/>
          <w:szCs w:val="24"/>
        </w:rPr>
        <w:t xml:space="preserve">, </w:t>
      </w:r>
      <w:r w:rsidR="000B5300" w:rsidRPr="00606DDD">
        <w:rPr>
          <w:rFonts w:ascii="Georgia" w:hAnsi="Georgia" w:cs="Times New Roman"/>
          <w:i/>
          <w:sz w:val="24"/>
          <w:szCs w:val="24"/>
        </w:rPr>
        <w:t>Commissione per la comunicazione</w:t>
      </w:r>
      <w:r w:rsidR="009A0996">
        <w:rPr>
          <w:rFonts w:ascii="Georgia" w:hAnsi="Georgia" w:cs="Times New Roman"/>
          <w:sz w:val="24"/>
          <w:szCs w:val="24"/>
        </w:rPr>
        <w:t xml:space="preserve">) è stato continuo e proficuo. In particolare, la </w:t>
      </w:r>
      <w:r w:rsidR="009A0996" w:rsidRPr="00606DDD">
        <w:rPr>
          <w:rFonts w:ascii="Georgia" w:hAnsi="Georgia" w:cs="Times New Roman"/>
          <w:i/>
          <w:sz w:val="24"/>
          <w:szCs w:val="24"/>
        </w:rPr>
        <w:t>Commissione per la comunicazione</w:t>
      </w:r>
      <w:r w:rsidR="009A0996" w:rsidRPr="00606DDD">
        <w:rPr>
          <w:rFonts w:ascii="Georgia" w:hAnsi="Georgia" w:cs="Times New Roman"/>
          <w:sz w:val="24"/>
          <w:szCs w:val="24"/>
        </w:rPr>
        <w:t xml:space="preserve"> </w:t>
      </w:r>
      <w:r w:rsidR="009A0996">
        <w:rPr>
          <w:rFonts w:ascii="Georgia" w:hAnsi="Georgia" w:cs="Times New Roman"/>
          <w:sz w:val="24"/>
          <w:szCs w:val="24"/>
        </w:rPr>
        <w:t xml:space="preserve">ha attivato strumenti di comunicazione, quali </w:t>
      </w:r>
      <w:proofErr w:type="spellStart"/>
      <w:r w:rsidR="009A0996">
        <w:rPr>
          <w:rFonts w:ascii="Georgia" w:hAnsi="Georgia" w:cs="Times New Roman"/>
          <w:sz w:val="24"/>
          <w:szCs w:val="24"/>
        </w:rPr>
        <w:t>Facebook</w:t>
      </w:r>
      <w:proofErr w:type="spellEnd"/>
      <w:r w:rsidR="009A0996">
        <w:rPr>
          <w:rFonts w:ascii="Georgia" w:hAnsi="Georgia" w:cs="Times New Roman"/>
          <w:sz w:val="24"/>
          <w:szCs w:val="24"/>
        </w:rPr>
        <w:t xml:space="preserve">, e progettato piani di sviluppo della comunicazione interna ed esterna, che potranno affiancarsi al sito della società e al nuovo strumento di comunicazione attivato quest’anno, la </w:t>
      </w:r>
      <w:r w:rsidR="009A0996" w:rsidRPr="009A0996">
        <w:rPr>
          <w:rFonts w:ascii="Georgia" w:hAnsi="Georgia" w:cs="Times New Roman"/>
          <w:i/>
          <w:sz w:val="24"/>
          <w:szCs w:val="24"/>
        </w:rPr>
        <w:t>Newsletter</w:t>
      </w:r>
      <w:r w:rsidR="009A0996">
        <w:rPr>
          <w:rFonts w:ascii="Georgia" w:hAnsi="Georgia" w:cs="Times New Roman"/>
          <w:i/>
          <w:sz w:val="24"/>
          <w:szCs w:val="24"/>
        </w:rPr>
        <w:t xml:space="preserve"> </w:t>
      </w:r>
      <w:r w:rsidR="009A0996">
        <w:rPr>
          <w:rFonts w:ascii="Georgia" w:hAnsi="Georgia" w:cs="Times New Roman"/>
          <w:sz w:val="24"/>
          <w:szCs w:val="24"/>
        </w:rPr>
        <w:t xml:space="preserve">periodica, </w:t>
      </w:r>
      <w:r w:rsidR="00945FAD">
        <w:rPr>
          <w:rFonts w:ascii="Georgia" w:hAnsi="Georgia" w:cs="Times New Roman"/>
          <w:sz w:val="24"/>
          <w:szCs w:val="24"/>
        </w:rPr>
        <w:t>la qu</w:t>
      </w:r>
      <w:r w:rsidR="00F512BC">
        <w:rPr>
          <w:rFonts w:ascii="Georgia" w:hAnsi="Georgia" w:cs="Times New Roman"/>
          <w:sz w:val="24"/>
          <w:szCs w:val="24"/>
        </w:rPr>
        <w:t>ale</w:t>
      </w:r>
      <w:r w:rsidR="009A0996">
        <w:rPr>
          <w:rFonts w:ascii="Georgia" w:hAnsi="Georgia" w:cs="Times New Roman"/>
          <w:sz w:val="24"/>
          <w:szCs w:val="24"/>
        </w:rPr>
        <w:t xml:space="preserve"> sostituisce le precedenti circolari informative</w:t>
      </w:r>
      <w:r w:rsidR="00945FAD">
        <w:rPr>
          <w:rFonts w:ascii="Georgia" w:hAnsi="Georgia" w:cs="Times New Roman"/>
          <w:sz w:val="24"/>
          <w:szCs w:val="24"/>
        </w:rPr>
        <w:t>.</w:t>
      </w:r>
      <w:r w:rsidR="009A0996">
        <w:rPr>
          <w:rFonts w:ascii="Georgia" w:hAnsi="Georgia" w:cs="Times New Roman"/>
          <w:sz w:val="24"/>
          <w:szCs w:val="24"/>
        </w:rPr>
        <w:t xml:space="preserve"> La </w:t>
      </w:r>
      <w:r w:rsidR="009A0996" w:rsidRPr="00606DDD">
        <w:rPr>
          <w:rFonts w:ascii="Georgia" w:hAnsi="Georgia" w:cs="Times New Roman"/>
          <w:i/>
          <w:sz w:val="24"/>
          <w:szCs w:val="24"/>
        </w:rPr>
        <w:t>Commissione per le attività e gli scambi internazionali</w:t>
      </w:r>
      <w:r w:rsidR="009A0996" w:rsidRPr="009A0996">
        <w:rPr>
          <w:rFonts w:ascii="Georgia" w:hAnsi="Georgia" w:cs="Times New Roman"/>
          <w:i/>
          <w:sz w:val="24"/>
          <w:szCs w:val="24"/>
        </w:rPr>
        <w:t xml:space="preserve"> </w:t>
      </w:r>
      <w:r w:rsidR="009A0996">
        <w:rPr>
          <w:rFonts w:ascii="Georgia" w:hAnsi="Georgia" w:cs="Times New Roman"/>
          <w:sz w:val="24"/>
          <w:szCs w:val="24"/>
        </w:rPr>
        <w:t>ha operato nella direzione del coinvolgiment</w:t>
      </w:r>
      <w:r w:rsidR="00F512BC">
        <w:rPr>
          <w:rFonts w:ascii="Georgia" w:hAnsi="Georgia" w:cs="Times New Roman"/>
          <w:sz w:val="24"/>
          <w:szCs w:val="24"/>
        </w:rPr>
        <w:t>o di studiosi stranieri nella v</w:t>
      </w:r>
      <w:r w:rsidR="009A0996">
        <w:rPr>
          <w:rFonts w:ascii="Georgia" w:hAnsi="Georgia" w:cs="Times New Roman"/>
          <w:sz w:val="24"/>
          <w:szCs w:val="24"/>
        </w:rPr>
        <w:t>ita della società e nella progettazione di eventi in collaborazione con istituzio</w:t>
      </w:r>
      <w:r w:rsidR="008E01A7">
        <w:rPr>
          <w:rFonts w:ascii="Georgia" w:hAnsi="Georgia" w:cs="Times New Roman"/>
          <w:sz w:val="24"/>
          <w:szCs w:val="24"/>
        </w:rPr>
        <w:t>ni estere</w:t>
      </w:r>
      <w:r w:rsidR="009A0996">
        <w:rPr>
          <w:rFonts w:ascii="Georgia" w:hAnsi="Georgia" w:cs="Times New Roman"/>
          <w:sz w:val="24"/>
          <w:szCs w:val="24"/>
        </w:rPr>
        <w:t>, nonché nella puntuale informazione circa convegni, seminari, pubblicazioni</w:t>
      </w:r>
      <w:r w:rsidR="008E01A7">
        <w:rPr>
          <w:rFonts w:ascii="Georgia" w:hAnsi="Georgia" w:cs="Times New Roman"/>
          <w:sz w:val="24"/>
          <w:szCs w:val="24"/>
        </w:rPr>
        <w:t xml:space="preserve">, bandi di concorsi e borse all’estero. La </w:t>
      </w:r>
      <w:r w:rsidR="008E01A7" w:rsidRPr="00606DDD">
        <w:rPr>
          <w:rFonts w:ascii="Georgia" w:hAnsi="Georgia" w:cs="Times New Roman"/>
          <w:i/>
          <w:sz w:val="24"/>
          <w:szCs w:val="24"/>
        </w:rPr>
        <w:t>Commissione per i rapporti con la scuola</w:t>
      </w:r>
      <w:r w:rsidR="008E01A7">
        <w:rPr>
          <w:rFonts w:ascii="Georgia" w:hAnsi="Georgia" w:cs="Times New Roman"/>
          <w:sz w:val="24"/>
          <w:szCs w:val="24"/>
        </w:rPr>
        <w:t xml:space="preserve"> ha collaborato all’indagine su “L’insegnamento della filosofia medievale nella scuola” </w:t>
      </w:r>
      <w:r w:rsidR="002C6122">
        <w:rPr>
          <w:rFonts w:ascii="Georgia" w:hAnsi="Georgia" w:cs="Times New Roman"/>
          <w:sz w:val="24"/>
          <w:szCs w:val="24"/>
        </w:rPr>
        <w:t>– i cui esiti</w:t>
      </w:r>
      <w:r w:rsidR="00945FAD">
        <w:rPr>
          <w:rFonts w:ascii="Georgia" w:hAnsi="Georgia" w:cs="Times New Roman"/>
          <w:sz w:val="24"/>
          <w:szCs w:val="24"/>
        </w:rPr>
        <w:t>,</w:t>
      </w:r>
      <w:r w:rsidR="002C6122">
        <w:rPr>
          <w:rFonts w:ascii="Georgia" w:hAnsi="Georgia" w:cs="Times New Roman"/>
          <w:sz w:val="24"/>
          <w:szCs w:val="24"/>
        </w:rPr>
        <w:t xml:space="preserve"> altamente positivi, sia per il numero di risposte ottenute sia per le informazioni </w:t>
      </w:r>
      <w:r w:rsidR="00893158">
        <w:rPr>
          <w:rFonts w:ascii="Georgia" w:hAnsi="Georgia" w:cs="Times New Roman"/>
          <w:sz w:val="24"/>
          <w:szCs w:val="24"/>
        </w:rPr>
        <w:t>raccolte, s</w:t>
      </w:r>
      <w:r w:rsidR="00945FAD">
        <w:rPr>
          <w:rFonts w:ascii="Georgia" w:hAnsi="Georgia" w:cs="Times New Roman"/>
          <w:sz w:val="24"/>
          <w:szCs w:val="24"/>
        </w:rPr>
        <w:t xml:space="preserve">ono stati illustrati e discussi nella Tavola Rotonda di questa mattina - </w:t>
      </w:r>
      <w:r w:rsidR="008E01A7">
        <w:rPr>
          <w:rFonts w:ascii="Georgia" w:hAnsi="Georgia" w:cs="Times New Roman"/>
          <w:sz w:val="24"/>
          <w:szCs w:val="24"/>
        </w:rPr>
        <w:t xml:space="preserve">e ha </w:t>
      </w:r>
      <w:r w:rsidR="008E14BE">
        <w:rPr>
          <w:rFonts w:ascii="Georgia" w:hAnsi="Georgia" w:cs="Times New Roman"/>
          <w:sz w:val="24"/>
          <w:szCs w:val="24"/>
        </w:rPr>
        <w:t>avviato uno studio, anche con riferimenti a realtà locali e regionali, sull’insegn</w:t>
      </w:r>
      <w:r w:rsidR="00456FFD">
        <w:rPr>
          <w:rFonts w:ascii="Georgia" w:hAnsi="Georgia" w:cs="Times New Roman"/>
          <w:sz w:val="24"/>
          <w:szCs w:val="24"/>
        </w:rPr>
        <w:t>amento della filosofia nella sc</w:t>
      </w:r>
      <w:r w:rsidR="008E14BE">
        <w:rPr>
          <w:rFonts w:ascii="Georgia" w:hAnsi="Georgia" w:cs="Times New Roman"/>
          <w:sz w:val="24"/>
          <w:szCs w:val="24"/>
        </w:rPr>
        <w:t>uola superiore italiana, dando seguito alla Giornata di studio su “La didattica della filosofia”, organizzata dalla Consulta di Filosofia in U</w:t>
      </w:r>
      <w:r w:rsidR="00945FAD">
        <w:rPr>
          <w:rFonts w:ascii="Georgia" w:hAnsi="Georgia" w:cs="Times New Roman"/>
          <w:sz w:val="24"/>
          <w:szCs w:val="24"/>
        </w:rPr>
        <w:t>n</w:t>
      </w:r>
      <w:r w:rsidR="00346646">
        <w:rPr>
          <w:rFonts w:ascii="Georgia" w:hAnsi="Georgia" w:cs="Times New Roman"/>
          <w:sz w:val="24"/>
          <w:szCs w:val="24"/>
        </w:rPr>
        <w:t>i</w:t>
      </w:r>
      <w:r w:rsidR="00945FAD">
        <w:rPr>
          <w:rFonts w:ascii="Georgia" w:hAnsi="Georgia" w:cs="Times New Roman"/>
          <w:sz w:val="24"/>
          <w:szCs w:val="24"/>
        </w:rPr>
        <w:t xml:space="preserve">versità </w:t>
      </w:r>
      <w:r w:rsidR="008E14BE">
        <w:rPr>
          <w:rFonts w:ascii="Georgia" w:hAnsi="Georgia" w:cs="Times New Roman"/>
          <w:sz w:val="24"/>
          <w:szCs w:val="24"/>
        </w:rPr>
        <w:t>C</w:t>
      </w:r>
      <w:r w:rsidR="00945FAD">
        <w:rPr>
          <w:rFonts w:ascii="Georgia" w:hAnsi="Georgia" w:cs="Times New Roman"/>
          <w:sz w:val="24"/>
          <w:szCs w:val="24"/>
        </w:rPr>
        <w:t>attolica</w:t>
      </w:r>
      <w:r w:rsidR="008E14BE">
        <w:rPr>
          <w:rFonts w:ascii="Georgia" w:hAnsi="Georgia" w:cs="Times New Roman"/>
          <w:sz w:val="24"/>
          <w:szCs w:val="24"/>
        </w:rPr>
        <w:t>, il 15 giugno 2017</w:t>
      </w:r>
      <w:r w:rsidR="00945FAD">
        <w:rPr>
          <w:rFonts w:ascii="Georgia" w:hAnsi="Georgia" w:cs="Times New Roman"/>
          <w:sz w:val="24"/>
          <w:szCs w:val="24"/>
        </w:rPr>
        <w:t>.</w:t>
      </w:r>
      <w:r w:rsidR="008E14BE">
        <w:rPr>
          <w:rFonts w:ascii="Georgia" w:hAnsi="Georgia" w:cs="Times New Roman"/>
          <w:sz w:val="24"/>
          <w:szCs w:val="24"/>
        </w:rPr>
        <w:t xml:space="preserve"> </w:t>
      </w:r>
    </w:p>
    <w:p w14:paraId="431CAC18" w14:textId="77777777" w:rsidR="00471563" w:rsidRPr="008E14BE" w:rsidRDefault="00471563" w:rsidP="008E14BE">
      <w:pPr>
        <w:pStyle w:val="Paragrafoelenco"/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6639D98A" w14:textId="7B9F7162" w:rsidR="00893158" w:rsidRDefault="00F6354B" w:rsidP="00893158">
      <w:pPr>
        <w:pStyle w:val="Paragrafoelenco"/>
        <w:numPr>
          <w:ilvl w:val="0"/>
          <w:numId w:val="4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606DDD">
        <w:rPr>
          <w:rFonts w:ascii="Georgia" w:hAnsi="Georgia" w:cs="Times New Roman"/>
          <w:b/>
          <w:sz w:val="24"/>
          <w:szCs w:val="24"/>
        </w:rPr>
        <w:t>Collaborazione con altri enti</w:t>
      </w:r>
      <w:r w:rsidR="00F935B5" w:rsidRPr="00606DDD">
        <w:rPr>
          <w:rFonts w:ascii="Georgia" w:hAnsi="Georgia" w:cs="Times New Roman"/>
          <w:sz w:val="24"/>
          <w:szCs w:val="24"/>
        </w:rPr>
        <w:t>.</w:t>
      </w:r>
      <w:r w:rsidRPr="00606DDD">
        <w:rPr>
          <w:rFonts w:ascii="Georgia" w:hAnsi="Georgia" w:cs="Times New Roman"/>
          <w:sz w:val="24"/>
          <w:szCs w:val="24"/>
        </w:rPr>
        <w:t xml:space="preserve"> </w:t>
      </w:r>
      <w:r w:rsidR="00893158">
        <w:rPr>
          <w:rFonts w:ascii="Georgia" w:hAnsi="Georgia" w:cs="Times New Roman"/>
          <w:sz w:val="24"/>
          <w:szCs w:val="24"/>
        </w:rPr>
        <w:t xml:space="preserve">Le collaborazioni con altri enti e società scientifiche, iniziata lo scorso anno, è proseguita e si è ulteriormente </w:t>
      </w:r>
      <w:r w:rsidR="00945FAD">
        <w:rPr>
          <w:rFonts w:ascii="Georgia" w:hAnsi="Georgia" w:cs="Times New Roman"/>
          <w:sz w:val="24"/>
          <w:szCs w:val="24"/>
        </w:rPr>
        <w:t>incrementata</w:t>
      </w:r>
      <w:r w:rsidR="00893158">
        <w:rPr>
          <w:rFonts w:ascii="Georgia" w:hAnsi="Georgia" w:cs="Times New Roman"/>
          <w:sz w:val="24"/>
          <w:szCs w:val="24"/>
        </w:rPr>
        <w:t>. Con la SFI</w:t>
      </w:r>
      <w:r w:rsidR="00375248">
        <w:rPr>
          <w:rFonts w:ascii="Georgia" w:hAnsi="Georgia" w:cs="Times New Roman"/>
          <w:sz w:val="24"/>
          <w:szCs w:val="24"/>
        </w:rPr>
        <w:t xml:space="preserve"> è iniziato un rapporto, attraverso il suo presidente, prof. Emidio Spinelli, </w:t>
      </w:r>
      <w:r w:rsidR="00893158">
        <w:rPr>
          <w:rFonts w:ascii="Georgia" w:hAnsi="Georgia" w:cs="Times New Roman"/>
          <w:sz w:val="24"/>
          <w:szCs w:val="24"/>
        </w:rPr>
        <w:t>in occasione dell’indagine sulla filosofia medievale</w:t>
      </w:r>
      <w:r w:rsidR="00EF4500">
        <w:rPr>
          <w:rFonts w:ascii="Georgia" w:hAnsi="Georgia" w:cs="Times New Roman"/>
          <w:sz w:val="24"/>
          <w:szCs w:val="24"/>
        </w:rPr>
        <w:t xml:space="preserve">; </w:t>
      </w:r>
      <w:r w:rsidR="00185551">
        <w:rPr>
          <w:rFonts w:ascii="Georgia" w:hAnsi="Georgia" w:cs="Times New Roman"/>
          <w:sz w:val="24"/>
          <w:szCs w:val="24"/>
        </w:rPr>
        <w:t>la valutazione congiunta dei risultati dell’indagine e iniziative comuni nell’ambito della formazione degli insegnanti potranno essere i primi</w:t>
      </w:r>
      <w:r w:rsidR="00025AFD">
        <w:rPr>
          <w:rFonts w:ascii="Georgia" w:hAnsi="Georgia" w:cs="Times New Roman"/>
          <w:sz w:val="24"/>
          <w:szCs w:val="24"/>
        </w:rPr>
        <w:t xml:space="preserve"> sviluppi di tale intesa. </w:t>
      </w:r>
      <w:r w:rsidR="00893158">
        <w:rPr>
          <w:rFonts w:ascii="Georgia" w:hAnsi="Georgia" w:cs="Times New Roman"/>
          <w:sz w:val="24"/>
          <w:szCs w:val="24"/>
        </w:rPr>
        <w:t xml:space="preserve">Con il CIRFIM di Padova </w:t>
      </w:r>
      <w:r w:rsidR="00025AFD">
        <w:rPr>
          <w:rFonts w:ascii="Georgia" w:hAnsi="Georgia" w:cs="Times New Roman"/>
          <w:sz w:val="24"/>
          <w:szCs w:val="24"/>
        </w:rPr>
        <w:t xml:space="preserve">vi è stata piena collaborazione </w:t>
      </w:r>
      <w:r w:rsidR="00893158">
        <w:rPr>
          <w:rFonts w:ascii="Georgia" w:hAnsi="Georgia" w:cs="Times New Roman"/>
          <w:sz w:val="24"/>
          <w:szCs w:val="24"/>
        </w:rPr>
        <w:t>nella preparazione e realizzazione del Convegno internazionale su “Le rappresentazioni della natura nel Medioevo”. Con la SI</w:t>
      </w:r>
      <w:r w:rsidR="00DE7F34">
        <w:rPr>
          <w:rFonts w:ascii="Georgia" w:hAnsi="Georgia" w:cs="Times New Roman"/>
          <w:sz w:val="24"/>
          <w:szCs w:val="24"/>
        </w:rPr>
        <w:t xml:space="preserve">SMEL i rapporti si sono intensificati, </w:t>
      </w:r>
      <w:r w:rsidR="00893158">
        <w:rPr>
          <w:rFonts w:ascii="Georgia" w:hAnsi="Georgia" w:cs="Times New Roman"/>
          <w:sz w:val="24"/>
          <w:szCs w:val="24"/>
        </w:rPr>
        <w:t xml:space="preserve">nella comune intenzione di sostenere e promuovere gli studi </w:t>
      </w:r>
      <w:r w:rsidR="00945FAD">
        <w:rPr>
          <w:rFonts w:ascii="Georgia" w:hAnsi="Georgia" w:cs="Times New Roman"/>
          <w:sz w:val="24"/>
          <w:szCs w:val="24"/>
        </w:rPr>
        <w:t xml:space="preserve">medievistici </w:t>
      </w:r>
      <w:r w:rsidR="00893158">
        <w:rPr>
          <w:rFonts w:ascii="Georgia" w:hAnsi="Georgia" w:cs="Times New Roman"/>
          <w:sz w:val="24"/>
          <w:szCs w:val="24"/>
        </w:rPr>
        <w:t>e</w:t>
      </w:r>
      <w:r w:rsidR="00025AFD">
        <w:rPr>
          <w:rFonts w:ascii="Georgia" w:hAnsi="Georgia" w:cs="Times New Roman"/>
          <w:sz w:val="24"/>
          <w:szCs w:val="24"/>
        </w:rPr>
        <w:t xml:space="preserve"> per </w:t>
      </w:r>
      <w:r w:rsidR="00346646">
        <w:rPr>
          <w:rFonts w:ascii="Georgia" w:hAnsi="Georgia" w:cs="Times New Roman"/>
          <w:sz w:val="24"/>
          <w:szCs w:val="24"/>
        </w:rPr>
        <w:t>la pubblicazione d</w:t>
      </w:r>
      <w:r w:rsidR="00893158">
        <w:rPr>
          <w:rFonts w:ascii="Georgia" w:hAnsi="Georgia" w:cs="Times New Roman"/>
          <w:sz w:val="24"/>
          <w:szCs w:val="24"/>
        </w:rPr>
        <w:t xml:space="preserve">egli Atti del </w:t>
      </w:r>
      <w:r w:rsidR="00893158" w:rsidRPr="00B34180">
        <w:rPr>
          <w:rFonts w:ascii="Georgia" w:hAnsi="Georgia" w:cs="Times New Roman"/>
          <w:sz w:val="24"/>
          <w:szCs w:val="24"/>
        </w:rPr>
        <w:t>XX</w:t>
      </w:r>
      <w:r w:rsidR="00B34180" w:rsidRPr="00B34180">
        <w:rPr>
          <w:rFonts w:ascii="Georgia" w:hAnsi="Georgia" w:cs="Times New Roman"/>
          <w:sz w:val="24"/>
          <w:szCs w:val="24"/>
        </w:rPr>
        <w:t>I</w:t>
      </w:r>
      <w:r w:rsidR="00346646">
        <w:rPr>
          <w:rFonts w:ascii="Georgia" w:hAnsi="Georgia" w:cs="Times New Roman"/>
          <w:sz w:val="24"/>
          <w:szCs w:val="24"/>
        </w:rPr>
        <w:t xml:space="preserve">II </w:t>
      </w:r>
      <w:r w:rsidR="00893158">
        <w:rPr>
          <w:rFonts w:ascii="Georgia" w:hAnsi="Georgia" w:cs="Times New Roman"/>
          <w:sz w:val="24"/>
          <w:szCs w:val="24"/>
        </w:rPr>
        <w:t>Convegno</w:t>
      </w:r>
      <w:r w:rsidR="00346646">
        <w:rPr>
          <w:rFonts w:ascii="Georgia" w:hAnsi="Georgia" w:cs="Times New Roman"/>
          <w:sz w:val="24"/>
          <w:szCs w:val="24"/>
        </w:rPr>
        <w:t xml:space="preserve"> SISPM</w:t>
      </w:r>
      <w:r w:rsidR="00893158">
        <w:rPr>
          <w:rFonts w:ascii="Georgia" w:hAnsi="Georgia" w:cs="Times New Roman"/>
          <w:sz w:val="24"/>
          <w:szCs w:val="24"/>
        </w:rPr>
        <w:t>.</w:t>
      </w:r>
    </w:p>
    <w:p w14:paraId="55C48C2C" w14:textId="77777777" w:rsidR="00893158" w:rsidRPr="00893158" w:rsidRDefault="00893158" w:rsidP="00893158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3E02FD2B" w14:textId="237557BE" w:rsidR="00F6354B" w:rsidRPr="00893158" w:rsidRDefault="00DE7F34" w:rsidP="00893158">
      <w:pPr>
        <w:pStyle w:val="Paragrafoelenco"/>
        <w:spacing w:after="0" w:line="24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E’ </w:t>
      </w:r>
      <w:r w:rsidR="00F6354B" w:rsidRPr="00893158">
        <w:rPr>
          <w:rFonts w:ascii="Georgia" w:hAnsi="Georgia" w:cs="Times New Roman"/>
          <w:sz w:val="24"/>
          <w:szCs w:val="24"/>
        </w:rPr>
        <w:t xml:space="preserve">inoltre </w:t>
      </w:r>
      <w:r w:rsidR="00025AFD">
        <w:rPr>
          <w:rFonts w:ascii="Georgia" w:hAnsi="Georgia" w:cs="Times New Roman"/>
          <w:sz w:val="24"/>
          <w:szCs w:val="24"/>
        </w:rPr>
        <w:t>continuata</w:t>
      </w:r>
      <w:r w:rsidR="00893158">
        <w:rPr>
          <w:rFonts w:ascii="Georgia" w:hAnsi="Georgia" w:cs="Times New Roman"/>
          <w:sz w:val="24"/>
          <w:szCs w:val="24"/>
        </w:rPr>
        <w:t xml:space="preserve"> </w:t>
      </w:r>
      <w:r w:rsidR="00A8356E">
        <w:rPr>
          <w:rFonts w:ascii="Georgia" w:hAnsi="Georgia" w:cs="Times New Roman"/>
          <w:sz w:val="24"/>
          <w:szCs w:val="24"/>
        </w:rPr>
        <w:t>la promozione di riviste dedicate al pensiero medievale (</w:t>
      </w:r>
      <w:r w:rsidR="00F6354B" w:rsidRPr="00893158">
        <w:rPr>
          <w:rFonts w:ascii="Georgia" w:hAnsi="Georgia" w:cs="Times New Roman"/>
          <w:sz w:val="24"/>
          <w:szCs w:val="24"/>
        </w:rPr>
        <w:t>Documenti e studi, Medioevo, Schede medievali</w:t>
      </w:r>
      <w:r w:rsidR="00A8356E">
        <w:rPr>
          <w:rFonts w:ascii="Georgia" w:hAnsi="Georgia" w:cs="Times New Roman"/>
          <w:sz w:val="24"/>
          <w:szCs w:val="24"/>
        </w:rPr>
        <w:t xml:space="preserve">) con </w:t>
      </w:r>
      <w:r w:rsidR="00F6354B" w:rsidRPr="00893158">
        <w:rPr>
          <w:rFonts w:ascii="Georgia" w:hAnsi="Georgia" w:cs="Times New Roman"/>
          <w:sz w:val="24"/>
          <w:szCs w:val="24"/>
        </w:rPr>
        <w:t>particolari sconti riservati ai soci della SISPM.</w:t>
      </w:r>
    </w:p>
    <w:p w14:paraId="13B73C68" w14:textId="77777777" w:rsidR="009B5AAA" w:rsidRPr="00606DDD" w:rsidRDefault="009B5AAA" w:rsidP="000C0B7B">
      <w:pPr>
        <w:pStyle w:val="Paragrafoelenco"/>
        <w:spacing w:line="240" w:lineRule="auto"/>
        <w:rPr>
          <w:rFonts w:ascii="Georgia" w:hAnsi="Georgia" w:cs="Times New Roman"/>
          <w:sz w:val="24"/>
          <w:szCs w:val="24"/>
        </w:rPr>
      </w:pPr>
    </w:p>
    <w:p w14:paraId="2D99B3EF" w14:textId="77777777" w:rsidR="001C415B" w:rsidRPr="00606DDD" w:rsidRDefault="001C415B" w:rsidP="000C0B7B">
      <w:pPr>
        <w:pStyle w:val="Paragrafoelenco"/>
        <w:spacing w:line="240" w:lineRule="auto"/>
        <w:rPr>
          <w:rFonts w:ascii="Georgia" w:hAnsi="Georgia" w:cs="Times New Roman"/>
          <w:sz w:val="24"/>
          <w:szCs w:val="24"/>
        </w:rPr>
      </w:pPr>
    </w:p>
    <w:p w14:paraId="7C98A778" w14:textId="77777777" w:rsidR="00E31770" w:rsidRPr="00606DDD" w:rsidRDefault="00E31770" w:rsidP="000C0B7B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075DAA06" w14:textId="77777777" w:rsidR="00E31770" w:rsidRPr="00606DDD" w:rsidRDefault="00E31770" w:rsidP="000C0B7B">
      <w:pPr>
        <w:pStyle w:val="Paragrafoelenco"/>
        <w:numPr>
          <w:ilvl w:val="0"/>
          <w:numId w:val="3"/>
        </w:numPr>
        <w:spacing w:after="0" w:line="240" w:lineRule="auto"/>
        <w:rPr>
          <w:rFonts w:ascii="Georgia" w:hAnsi="Georgia" w:cs="Times New Roman"/>
          <w:i/>
          <w:sz w:val="24"/>
          <w:szCs w:val="24"/>
        </w:rPr>
      </w:pPr>
      <w:r w:rsidRPr="00606DDD">
        <w:rPr>
          <w:rFonts w:ascii="Georgia" w:hAnsi="Georgia" w:cs="Times New Roman"/>
          <w:i/>
          <w:sz w:val="24"/>
          <w:szCs w:val="24"/>
        </w:rPr>
        <w:t>Attività scientifica</w:t>
      </w:r>
    </w:p>
    <w:p w14:paraId="2F504C5F" w14:textId="77777777" w:rsidR="004C5FF8" w:rsidRPr="00606DDD" w:rsidRDefault="004C5FF8" w:rsidP="000C0B7B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0A3B5BC3" w14:textId="494E24C0" w:rsidR="001444A6" w:rsidRDefault="00A8356E" w:rsidP="000C0B7B">
      <w:pPr>
        <w:pStyle w:val="Paragrafoelenco"/>
        <w:numPr>
          <w:ilvl w:val="0"/>
          <w:numId w:val="5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A partire dallo scorso anno, la SISPM ha promosso e sostenuto iniziative in ambito scientifico secondo tre specifiche modalità: organizzazione, in proprio o in collaborazione, d</w:t>
      </w:r>
      <w:r w:rsidR="00945FAD">
        <w:rPr>
          <w:rFonts w:ascii="Georgia" w:hAnsi="Georgia" w:cs="Times New Roman"/>
          <w:sz w:val="24"/>
          <w:szCs w:val="24"/>
        </w:rPr>
        <w:t>i incontri di studio; patrocinio</w:t>
      </w:r>
      <w:r>
        <w:rPr>
          <w:rFonts w:ascii="Georgia" w:hAnsi="Georgia" w:cs="Times New Roman"/>
          <w:sz w:val="24"/>
          <w:szCs w:val="24"/>
        </w:rPr>
        <w:t xml:space="preserve"> a i</w:t>
      </w:r>
      <w:r w:rsidR="001444A6">
        <w:rPr>
          <w:rFonts w:ascii="Georgia" w:hAnsi="Georgia" w:cs="Times New Roman"/>
          <w:sz w:val="24"/>
          <w:szCs w:val="24"/>
        </w:rPr>
        <w:t>niziative promosse da soci o en</w:t>
      </w:r>
      <w:r>
        <w:rPr>
          <w:rFonts w:ascii="Georgia" w:hAnsi="Georgia" w:cs="Times New Roman"/>
          <w:sz w:val="24"/>
          <w:szCs w:val="24"/>
        </w:rPr>
        <w:t>ti affini; diffusione di iniziative nel campo degl</w:t>
      </w:r>
      <w:r w:rsidR="001444A6">
        <w:rPr>
          <w:rFonts w:ascii="Georgia" w:hAnsi="Georgia" w:cs="Times New Roman"/>
          <w:sz w:val="24"/>
          <w:szCs w:val="24"/>
        </w:rPr>
        <w:t>i studi sul pensiero medievale.</w:t>
      </w:r>
    </w:p>
    <w:p w14:paraId="36445318" w14:textId="20957BFD" w:rsidR="00F42303" w:rsidRPr="0002189E" w:rsidRDefault="001444A6" w:rsidP="000C0B7B">
      <w:pPr>
        <w:pStyle w:val="Paragrafoelenco"/>
        <w:numPr>
          <w:ilvl w:val="0"/>
          <w:numId w:val="5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Fra le iniziative direttamente promosse dalla SISPM si segnala i</w:t>
      </w:r>
      <w:r w:rsidRPr="00B34180">
        <w:rPr>
          <w:rFonts w:ascii="Georgia" w:hAnsi="Georgia" w:cs="Times New Roman"/>
          <w:sz w:val="24"/>
          <w:szCs w:val="24"/>
        </w:rPr>
        <w:t>l XX</w:t>
      </w:r>
      <w:r w:rsidR="00B34180" w:rsidRPr="00B34180">
        <w:rPr>
          <w:rFonts w:ascii="Georgia" w:hAnsi="Georgia" w:cs="Times New Roman"/>
          <w:sz w:val="24"/>
          <w:szCs w:val="24"/>
        </w:rPr>
        <w:t>III</w:t>
      </w:r>
      <w:r>
        <w:rPr>
          <w:rFonts w:ascii="Georgia" w:hAnsi="Georgia" w:cs="Times New Roman"/>
          <w:sz w:val="24"/>
          <w:szCs w:val="24"/>
        </w:rPr>
        <w:t xml:space="preserve"> Convegno </w:t>
      </w:r>
      <w:r w:rsidR="00F14798">
        <w:rPr>
          <w:rFonts w:ascii="Georgia" w:hAnsi="Georgia" w:cs="Times New Roman"/>
          <w:sz w:val="24"/>
          <w:szCs w:val="24"/>
        </w:rPr>
        <w:t>della società su</w:t>
      </w:r>
      <w:r>
        <w:rPr>
          <w:rFonts w:ascii="Georgia" w:hAnsi="Georgia" w:cs="Times New Roman"/>
          <w:sz w:val="24"/>
          <w:szCs w:val="24"/>
        </w:rPr>
        <w:t xml:space="preserve"> “Le rappresentazioni della natura nel Medioevo”, </w:t>
      </w:r>
      <w:r w:rsidR="00F14798">
        <w:rPr>
          <w:rFonts w:ascii="Georgia" w:hAnsi="Georgia" w:cs="Times New Roman"/>
          <w:sz w:val="24"/>
          <w:szCs w:val="24"/>
        </w:rPr>
        <w:t xml:space="preserve">organizzato con il </w:t>
      </w:r>
      <w:r w:rsidR="005D0D3C">
        <w:rPr>
          <w:rFonts w:ascii="Georgia" w:hAnsi="Georgia" w:cs="Times New Roman"/>
          <w:sz w:val="24"/>
          <w:szCs w:val="24"/>
        </w:rPr>
        <w:t xml:space="preserve"> CIRFIM, </w:t>
      </w:r>
      <w:r w:rsidR="00F14798">
        <w:rPr>
          <w:rFonts w:ascii="Georgia" w:hAnsi="Georgia" w:cs="Times New Roman"/>
          <w:sz w:val="24"/>
          <w:szCs w:val="24"/>
        </w:rPr>
        <w:t>e tenutosi a</w:t>
      </w:r>
      <w:r w:rsidR="005D0D3C">
        <w:rPr>
          <w:rFonts w:ascii="Georgia" w:hAnsi="Georgia" w:cs="Times New Roman"/>
          <w:sz w:val="24"/>
          <w:szCs w:val="24"/>
        </w:rPr>
        <w:t xml:space="preserve"> Padova</w:t>
      </w:r>
      <w:r>
        <w:rPr>
          <w:rFonts w:ascii="Georgia" w:hAnsi="Georgia" w:cs="Times New Roman"/>
          <w:sz w:val="24"/>
          <w:szCs w:val="24"/>
        </w:rPr>
        <w:t xml:space="preserve"> nei giorni </w:t>
      </w:r>
      <w:r w:rsidRPr="00AD677F">
        <w:rPr>
          <w:rFonts w:ascii="Georgia" w:hAnsi="Georgia" w:cs="Times New Roman"/>
          <w:sz w:val="24"/>
          <w:szCs w:val="24"/>
        </w:rPr>
        <w:t>2</w:t>
      </w:r>
      <w:r w:rsidR="00AD677F" w:rsidRPr="00AD677F">
        <w:rPr>
          <w:rFonts w:ascii="Georgia" w:hAnsi="Georgia" w:cs="Times New Roman"/>
          <w:sz w:val="24"/>
          <w:szCs w:val="24"/>
        </w:rPr>
        <w:t>4-27</w:t>
      </w:r>
      <w:r>
        <w:rPr>
          <w:rFonts w:ascii="Georgia" w:hAnsi="Georgia" w:cs="Times New Roman"/>
          <w:sz w:val="24"/>
          <w:szCs w:val="24"/>
        </w:rPr>
        <w:t xml:space="preserve"> maggio </w:t>
      </w:r>
      <w:r w:rsidR="00F14798">
        <w:rPr>
          <w:rFonts w:ascii="Georgia" w:hAnsi="Georgia" w:cs="Times New Roman"/>
          <w:sz w:val="24"/>
          <w:szCs w:val="24"/>
        </w:rPr>
        <w:t>2017. Il Convegno internazionale, che ha visto la partecipazione di st</w:t>
      </w:r>
      <w:r w:rsidR="009D4111">
        <w:rPr>
          <w:rFonts w:ascii="Georgia" w:hAnsi="Georgia" w:cs="Times New Roman"/>
          <w:sz w:val="24"/>
          <w:szCs w:val="24"/>
        </w:rPr>
        <w:t>udiosi italiani e</w:t>
      </w:r>
      <w:r w:rsidR="00945FAD">
        <w:rPr>
          <w:rFonts w:ascii="Georgia" w:hAnsi="Georgia" w:cs="Times New Roman"/>
          <w:sz w:val="24"/>
          <w:szCs w:val="24"/>
        </w:rPr>
        <w:t>d esteri</w:t>
      </w:r>
      <w:r w:rsidR="009D4111">
        <w:rPr>
          <w:rFonts w:ascii="Georgia" w:hAnsi="Georgia" w:cs="Times New Roman"/>
          <w:sz w:val="24"/>
          <w:szCs w:val="24"/>
        </w:rPr>
        <w:t xml:space="preserve">, ha </w:t>
      </w:r>
      <w:r w:rsidR="00945FAD">
        <w:rPr>
          <w:rFonts w:ascii="Georgia" w:hAnsi="Georgia" w:cs="Times New Roman"/>
          <w:sz w:val="24"/>
          <w:szCs w:val="24"/>
        </w:rPr>
        <w:t xml:space="preserve">rappresentato un momento importante per </w:t>
      </w:r>
      <w:r w:rsidR="009D4111">
        <w:rPr>
          <w:rFonts w:ascii="Georgia" w:hAnsi="Georgia" w:cs="Times New Roman"/>
          <w:sz w:val="24"/>
          <w:szCs w:val="24"/>
        </w:rPr>
        <w:t>l</w:t>
      </w:r>
      <w:r w:rsidR="00945FAD">
        <w:rPr>
          <w:rFonts w:ascii="Georgia" w:hAnsi="Georgia" w:cs="Times New Roman"/>
          <w:sz w:val="24"/>
          <w:szCs w:val="24"/>
        </w:rPr>
        <w:t>o studio della natura nel Medioevo, offrendo</w:t>
      </w:r>
      <w:r w:rsidR="009D4111">
        <w:rPr>
          <w:rFonts w:ascii="Georgia" w:hAnsi="Georgia" w:cs="Times New Roman"/>
          <w:sz w:val="24"/>
          <w:szCs w:val="24"/>
        </w:rPr>
        <w:t xml:space="preserve"> contribut</w:t>
      </w:r>
      <w:r w:rsidR="00945FAD">
        <w:rPr>
          <w:rFonts w:ascii="Georgia" w:hAnsi="Georgia" w:cs="Times New Roman"/>
          <w:sz w:val="24"/>
          <w:szCs w:val="24"/>
        </w:rPr>
        <w:t>i originali nella riflessione filosofica e</w:t>
      </w:r>
      <w:r w:rsidR="002D01A8">
        <w:rPr>
          <w:rFonts w:ascii="Georgia" w:hAnsi="Georgia" w:cs="Times New Roman"/>
          <w:sz w:val="24"/>
          <w:szCs w:val="24"/>
        </w:rPr>
        <w:t>d</w:t>
      </w:r>
      <w:r w:rsidR="00945FAD">
        <w:rPr>
          <w:rFonts w:ascii="Georgia" w:hAnsi="Georgia" w:cs="Times New Roman"/>
          <w:sz w:val="24"/>
          <w:szCs w:val="24"/>
        </w:rPr>
        <w:t xml:space="preserve"> esaminando</w:t>
      </w:r>
      <w:r w:rsidR="009D4111">
        <w:rPr>
          <w:rFonts w:ascii="Georgia" w:hAnsi="Georgia" w:cs="Times New Roman"/>
          <w:sz w:val="24"/>
          <w:szCs w:val="24"/>
        </w:rPr>
        <w:t xml:space="preserve">, in una prospettiva interdisciplinare, i diversi aspetti in cui la natura è stata interpretata e rappresentata (filosofico, teologico, scientifico, storico, artistico, musicale, giuridico). Ai colleghi di Padova, in particolare ai proff. Giovanni Catapano e Cecilia Martini, va il ringraziamento della SISPM per l’impegno </w:t>
      </w:r>
      <w:r w:rsidR="00F42303">
        <w:rPr>
          <w:rFonts w:ascii="Georgia" w:hAnsi="Georgia" w:cs="Times New Roman"/>
          <w:sz w:val="24"/>
          <w:szCs w:val="24"/>
        </w:rPr>
        <w:t xml:space="preserve">nell’organizzazione dei giorni </w:t>
      </w:r>
      <w:r w:rsidR="00F42303" w:rsidRPr="0002189E">
        <w:rPr>
          <w:rFonts w:ascii="Georgia" w:hAnsi="Georgia" w:cs="Times New Roman"/>
          <w:sz w:val="24"/>
          <w:szCs w:val="24"/>
        </w:rPr>
        <w:t>del convegno e per la collaborazione scientifica in sede di preparazione.</w:t>
      </w:r>
    </w:p>
    <w:p w14:paraId="7A63DBFC" w14:textId="51447078" w:rsidR="0002189E" w:rsidRPr="0002189E" w:rsidRDefault="00F42303" w:rsidP="00514448">
      <w:pPr>
        <w:pStyle w:val="Paragrafoelenco"/>
        <w:numPr>
          <w:ilvl w:val="0"/>
          <w:numId w:val="5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02189E">
        <w:rPr>
          <w:rFonts w:ascii="Georgia" w:hAnsi="Georgia" w:cs="Times New Roman"/>
          <w:sz w:val="24"/>
          <w:szCs w:val="24"/>
        </w:rPr>
        <w:t xml:space="preserve">Le iniziative patrocinate dalla SISPM sono state varie e molteplici, in misura superiore agli anni precedenti. </w:t>
      </w:r>
      <w:r w:rsidR="00A32E0D" w:rsidRPr="0002189E">
        <w:rPr>
          <w:rFonts w:ascii="Georgia" w:hAnsi="Georgia" w:cs="Times New Roman"/>
          <w:sz w:val="24"/>
          <w:szCs w:val="24"/>
        </w:rPr>
        <w:t>Dall’ottobre 2016 ad oggi si sono svolt</w:t>
      </w:r>
      <w:r w:rsidR="0002189E">
        <w:rPr>
          <w:rFonts w:ascii="Georgia" w:hAnsi="Georgia" w:cs="Times New Roman"/>
          <w:sz w:val="24"/>
          <w:szCs w:val="24"/>
        </w:rPr>
        <w:t>e</w:t>
      </w:r>
      <w:r w:rsidR="00A32E0D" w:rsidRPr="0002189E">
        <w:rPr>
          <w:rFonts w:ascii="Georgia" w:hAnsi="Georgia" w:cs="Times New Roman"/>
          <w:sz w:val="24"/>
          <w:szCs w:val="24"/>
        </w:rPr>
        <w:t>, con il patrocinio SISPM, espressamente indicato nel programma, le seguenti iniziative</w:t>
      </w:r>
      <w:r w:rsidR="00025AFD">
        <w:rPr>
          <w:rFonts w:ascii="Georgia" w:hAnsi="Georgia" w:cs="Times New Roman"/>
          <w:sz w:val="24"/>
          <w:szCs w:val="24"/>
        </w:rPr>
        <w:t xml:space="preserve"> (13)</w:t>
      </w:r>
      <w:r w:rsidR="00A32E0D" w:rsidRPr="0002189E">
        <w:rPr>
          <w:rFonts w:ascii="Georgia" w:hAnsi="Georgia" w:cs="Times New Roman"/>
          <w:sz w:val="24"/>
          <w:szCs w:val="24"/>
        </w:rPr>
        <w:t>:</w:t>
      </w:r>
    </w:p>
    <w:p w14:paraId="609F8143" w14:textId="77777777" w:rsidR="0002189E" w:rsidRPr="0002189E" w:rsidRDefault="0002189E" w:rsidP="0002189E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2CA08A69" w14:textId="5151419C" w:rsidR="0002189E" w:rsidRPr="0002189E" w:rsidRDefault="0002189E" w:rsidP="006E243F">
      <w:pPr>
        <w:pStyle w:val="Paragrafoelenco"/>
        <w:numPr>
          <w:ilvl w:val="0"/>
          <w:numId w:val="9"/>
        </w:numPr>
        <w:spacing w:after="0" w:line="240" w:lineRule="auto"/>
        <w:ind w:left="1077" w:hanging="357"/>
        <w:rPr>
          <w:rFonts w:ascii="Georgia" w:eastAsia="Times New Roman" w:hAnsi="Georgia" w:cs="Times New Roman"/>
          <w:sz w:val="24"/>
          <w:szCs w:val="24"/>
          <w:lang w:eastAsia="it-IT"/>
        </w:rPr>
      </w:pPr>
      <w:r w:rsidRPr="0002189E">
        <w:rPr>
          <w:rFonts w:ascii="Georgia" w:eastAsia="Times New Roman" w:hAnsi="Georgia" w:cs="Times New Roman"/>
          <w:sz w:val="24"/>
          <w:szCs w:val="24"/>
          <w:lang w:eastAsia="it-IT"/>
        </w:rPr>
        <w:t>Seminario su</w:t>
      </w:r>
      <w:r w:rsidRPr="00AB47C1">
        <w:rPr>
          <w:rFonts w:ascii="Georgia" w:eastAsia="Times New Roman" w:hAnsi="Georgia" w:cs="Times New Roman"/>
          <w:sz w:val="24"/>
          <w:szCs w:val="24"/>
          <w:lang w:eastAsia="it-IT"/>
        </w:rPr>
        <w:t> </w:t>
      </w:r>
      <w:r w:rsidRPr="00AB47C1">
        <w:rPr>
          <w:rFonts w:ascii="Georgia" w:eastAsia="Times New Roman" w:hAnsi="Georgia" w:cs="Times New Roman"/>
          <w:i/>
          <w:iCs/>
          <w:sz w:val="24"/>
          <w:szCs w:val="24"/>
          <w:lang w:eastAsia="it-IT"/>
        </w:rPr>
        <w:t>Per una storia dell’idea di natura </w:t>
      </w:r>
      <w:r w:rsidRPr="00AB47C1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it-IT"/>
        </w:rPr>
        <w:t>dal tardo medioevo all’età moderna,</w:t>
      </w:r>
      <w:r w:rsidRPr="0002189E">
        <w:rPr>
          <w:rFonts w:ascii="Georgia" w:eastAsia="Times New Roman" w:hAnsi="Georgia" w:cs="Times New Roman"/>
          <w:iCs/>
          <w:color w:val="000000"/>
          <w:sz w:val="24"/>
          <w:szCs w:val="24"/>
          <w:lang w:eastAsia="it-IT"/>
        </w:rPr>
        <w:t xml:space="preserve"> Università di Tor Vergata, Roma,</w:t>
      </w:r>
      <w:r w:rsidR="00BE650D">
        <w:rPr>
          <w:rFonts w:ascii="Georgia" w:eastAsia="Times New Roman" w:hAnsi="Georgia" w:cs="Times New Roman"/>
          <w:iCs/>
          <w:color w:val="000000"/>
          <w:sz w:val="24"/>
          <w:szCs w:val="24"/>
          <w:lang w:eastAsia="it-IT"/>
        </w:rPr>
        <w:t xml:space="preserve"> </w:t>
      </w:r>
      <w:r w:rsidRPr="00AB47C1">
        <w:rPr>
          <w:rFonts w:ascii="Georgia" w:eastAsia="Times New Roman" w:hAnsi="Georgia" w:cs="Times New Roman"/>
          <w:sz w:val="24"/>
          <w:szCs w:val="24"/>
          <w:lang w:eastAsia="it-IT"/>
        </w:rPr>
        <w:t>30 novembre 2016</w:t>
      </w:r>
      <w:r w:rsidRPr="0002189E">
        <w:rPr>
          <w:rFonts w:ascii="Georgia" w:eastAsia="Times New Roman" w:hAnsi="Georgia" w:cs="Times New Roman"/>
          <w:sz w:val="24"/>
          <w:szCs w:val="24"/>
          <w:lang w:eastAsia="it-IT"/>
        </w:rPr>
        <w:t>;</w:t>
      </w:r>
    </w:p>
    <w:p w14:paraId="3D5B4B2D" w14:textId="7FA25B76" w:rsidR="0002189E" w:rsidRPr="0002189E" w:rsidRDefault="0002189E" w:rsidP="006E243F">
      <w:pPr>
        <w:pStyle w:val="Paragrafoelenco"/>
        <w:numPr>
          <w:ilvl w:val="0"/>
          <w:numId w:val="9"/>
        </w:numPr>
        <w:spacing w:after="0" w:line="240" w:lineRule="auto"/>
        <w:ind w:left="1077" w:hanging="357"/>
        <w:rPr>
          <w:rFonts w:ascii="Georgia" w:hAnsi="Georgia" w:cs="Times New Roman"/>
          <w:sz w:val="24"/>
          <w:szCs w:val="24"/>
        </w:rPr>
      </w:pPr>
      <w:r w:rsidRPr="0002189E">
        <w:rPr>
          <w:rFonts w:ascii="Georgia" w:eastAsia="Times New Roman" w:hAnsi="Georgia" w:cs="Times New Roman"/>
          <w:sz w:val="24"/>
          <w:szCs w:val="24"/>
          <w:lang w:eastAsia="it-IT"/>
        </w:rPr>
        <w:t xml:space="preserve">Convegno su </w:t>
      </w:r>
      <w:r w:rsidRPr="00AB47C1">
        <w:rPr>
          <w:rFonts w:ascii="Georgia" w:eastAsia="Times New Roman" w:hAnsi="Georgia" w:cs="Times New Roman"/>
          <w:sz w:val="24"/>
          <w:szCs w:val="24"/>
          <w:lang w:eastAsia="it-IT"/>
        </w:rPr>
        <w:t> </w:t>
      </w:r>
      <w:r w:rsidR="00BE650D">
        <w:rPr>
          <w:rFonts w:ascii="Georgia" w:eastAsia="Times New Roman" w:hAnsi="Georgia" w:cs="Times New Roman"/>
          <w:i/>
          <w:sz w:val="24"/>
          <w:szCs w:val="24"/>
          <w:lang w:eastAsia="it-IT"/>
        </w:rPr>
        <w:t>Mente, natura e bellezza nella filosofia m</w:t>
      </w:r>
      <w:r w:rsidRPr="0002189E">
        <w:rPr>
          <w:rFonts w:ascii="Georgia" w:eastAsia="Times New Roman" w:hAnsi="Georgia" w:cs="Times New Roman"/>
          <w:i/>
          <w:sz w:val="24"/>
          <w:szCs w:val="24"/>
          <w:lang w:eastAsia="it-IT"/>
        </w:rPr>
        <w:t>edievale</w:t>
      </w:r>
      <w:r w:rsidRPr="00AB47C1">
        <w:rPr>
          <w:rFonts w:ascii="Georgia" w:eastAsia="Times New Roman" w:hAnsi="Georgia" w:cs="Times New Roman"/>
          <w:sz w:val="24"/>
          <w:szCs w:val="24"/>
          <w:lang w:eastAsia="it-IT"/>
        </w:rPr>
        <w:t xml:space="preserve">, </w:t>
      </w:r>
      <w:r w:rsidRPr="0002189E">
        <w:rPr>
          <w:rFonts w:ascii="Georgia" w:eastAsia="Times New Roman" w:hAnsi="Georgia" w:cs="Times New Roman"/>
          <w:sz w:val="24"/>
          <w:szCs w:val="24"/>
          <w:lang w:eastAsia="it-IT"/>
        </w:rPr>
        <w:t>organizzato da</w:t>
      </w:r>
      <w:r w:rsidRPr="00AB47C1">
        <w:rPr>
          <w:rFonts w:ascii="Georgia" w:eastAsia="Times New Roman" w:hAnsi="Georgia" w:cs="Times New Roman"/>
          <w:sz w:val="24"/>
          <w:szCs w:val="24"/>
          <w:lang w:eastAsia="it-IT"/>
        </w:rPr>
        <w:t> Dipartimento di Lettere e Filosofia, Firenze,</w:t>
      </w:r>
      <w:r w:rsidRPr="0002189E">
        <w:rPr>
          <w:rFonts w:ascii="Georgia" w:eastAsia="Times New Roman" w:hAnsi="Georgia" w:cs="Times New Roman"/>
          <w:sz w:val="24"/>
          <w:szCs w:val="24"/>
          <w:lang w:eastAsia="it-IT"/>
        </w:rPr>
        <w:t xml:space="preserve"> </w:t>
      </w:r>
      <w:r w:rsidRPr="00AB47C1">
        <w:rPr>
          <w:rFonts w:ascii="Georgia" w:eastAsia="Times New Roman" w:hAnsi="Georgia" w:cs="Times New Roman"/>
          <w:sz w:val="24"/>
          <w:szCs w:val="24"/>
          <w:lang w:eastAsia="it-IT"/>
        </w:rPr>
        <w:t>2 dicembre 2016</w:t>
      </w:r>
      <w:r w:rsidRPr="0002189E">
        <w:rPr>
          <w:rFonts w:ascii="Georgia" w:eastAsia="Times New Roman" w:hAnsi="Georgia" w:cs="Times New Roman"/>
          <w:sz w:val="24"/>
          <w:szCs w:val="24"/>
          <w:lang w:eastAsia="it-IT"/>
        </w:rPr>
        <w:t xml:space="preserve">; </w:t>
      </w:r>
    </w:p>
    <w:p w14:paraId="45532DA9" w14:textId="05971A1D" w:rsidR="00A32E0D" w:rsidRPr="0002189E" w:rsidRDefault="00BE650D" w:rsidP="006E243F">
      <w:pPr>
        <w:pStyle w:val="Paragrafoelenco"/>
        <w:numPr>
          <w:ilvl w:val="0"/>
          <w:numId w:val="8"/>
        </w:numPr>
        <w:spacing w:after="0" w:line="240" w:lineRule="auto"/>
        <w:ind w:left="1077" w:hanging="357"/>
        <w:rPr>
          <w:rFonts w:ascii="Georgia" w:hAnsi="Georgia" w:cs="Garamond"/>
          <w:sz w:val="24"/>
          <w:szCs w:val="24"/>
        </w:rPr>
      </w:pPr>
      <w:r>
        <w:rPr>
          <w:rFonts w:ascii="Georgia" w:hAnsi="Georgia" w:cs="Garamond"/>
          <w:sz w:val="24"/>
          <w:szCs w:val="24"/>
        </w:rPr>
        <w:t>Mostra su “Raimondo Lullo”</w:t>
      </w:r>
      <w:r w:rsidR="00A32E0D" w:rsidRPr="0002189E">
        <w:rPr>
          <w:rFonts w:ascii="Georgia" w:hAnsi="Georgia" w:cs="Garamond"/>
          <w:sz w:val="24"/>
          <w:szCs w:val="24"/>
        </w:rPr>
        <w:t xml:space="preserve">, </w:t>
      </w:r>
      <w:proofErr w:type="spellStart"/>
      <w:r w:rsidR="00A32E0D" w:rsidRPr="0002189E">
        <w:rPr>
          <w:rFonts w:ascii="Georgia" w:hAnsi="Georgia" w:cs="Garamond"/>
          <w:sz w:val="24"/>
          <w:szCs w:val="24"/>
        </w:rPr>
        <w:t>Antonianum</w:t>
      </w:r>
      <w:proofErr w:type="spellEnd"/>
      <w:r w:rsidR="00A32E0D" w:rsidRPr="0002189E">
        <w:rPr>
          <w:rFonts w:ascii="Georgia" w:hAnsi="Georgia" w:cs="Garamond"/>
          <w:sz w:val="24"/>
          <w:szCs w:val="24"/>
        </w:rPr>
        <w:t>, Roma</w:t>
      </w:r>
      <w:r>
        <w:rPr>
          <w:rFonts w:ascii="Georgia" w:hAnsi="Georgia" w:cs="Garamond"/>
          <w:sz w:val="24"/>
          <w:szCs w:val="24"/>
        </w:rPr>
        <w:t xml:space="preserve">, </w:t>
      </w:r>
      <w:r w:rsidRPr="0002189E">
        <w:rPr>
          <w:rFonts w:ascii="Georgia" w:hAnsi="Georgia" w:cs="Garamond"/>
          <w:sz w:val="24"/>
          <w:szCs w:val="24"/>
        </w:rPr>
        <w:t>22 febbraio al 31 marzo</w:t>
      </w:r>
      <w:r w:rsidR="00A32E0D" w:rsidRPr="0002189E">
        <w:rPr>
          <w:rFonts w:ascii="Georgia" w:hAnsi="Georgia" w:cs="Garamond"/>
          <w:sz w:val="24"/>
          <w:szCs w:val="24"/>
        </w:rPr>
        <w:t>;</w:t>
      </w:r>
    </w:p>
    <w:p w14:paraId="230B8C9B" w14:textId="5B17114B" w:rsidR="00A32E0D" w:rsidRPr="0002189E" w:rsidRDefault="00BE650D" w:rsidP="006E243F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Georgia" w:hAnsi="Georgia" w:cs="Garamond"/>
          <w:sz w:val="24"/>
          <w:szCs w:val="24"/>
        </w:rPr>
      </w:pPr>
      <w:r>
        <w:rPr>
          <w:rFonts w:ascii="Georgia" w:hAnsi="Georgia" w:cs="Garamond"/>
          <w:sz w:val="24"/>
          <w:szCs w:val="24"/>
        </w:rPr>
        <w:t>Conferenza di Giancar</w:t>
      </w:r>
      <w:r w:rsidR="00A32E0D" w:rsidRPr="0002189E">
        <w:rPr>
          <w:rFonts w:ascii="Georgia" w:hAnsi="Georgia" w:cs="Garamond"/>
          <w:sz w:val="24"/>
          <w:szCs w:val="24"/>
        </w:rPr>
        <w:t xml:space="preserve">lo Garfagnini, su </w:t>
      </w:r>
      <w:r w:rsidR="00A32E0D" w:rsidRPr="0002189E">
        <w:rPr>
          <w:rFonts w:ascii="Georgia" w:hAnsi="Georgia" w:cs="Garamond"/>
          <w:i/>
          <w:sz w:val="24"/>
          <w:szCs w:val="24"/>
        </w:rPr>
        <w:t xml:space="preserve">Savonarola: </w:t>
      </w:r>
      <w:r w:rsidR="006E243F">
        <w:rPr>
          <w:rFonts w:ascii="Georgia" w:hAnsi="Georgia" w:cs="Garamond"/>
          <w:i/>
          <w:sz w:val="24"/>
          <w:szCs w:val="24"/>
        </w:rPr>
        <w:t xml:space="preserve">ispirato </w:t>
      </w:r>
      <w:r w:rsidR="00A32E0D" w:rsidRPr="0002189E">
        <w:rPr>
          <w:rFonts w:ascii="Georgia" w:hAnsi="Georgia" w:cs="Garamond"/>
          <w:i/>
          <w:sz w:val="24"/>
          <w:szCs w:val="24"/>
        </w:rPr>
        <w:t>profeta o agitatore politico?</w:t>
      </w:r>
      <w:r w:rsidR="00A32E0D" w:rsidRPr="0002189E">
        <w:rPr>
          <w:rFonts w:ascii="Georgia" w:hAnsi="Georgia" w:cs="Garamond"/>
          <w:sz w:val="24"/>
          <w:szCs w:val="24"/>
        </w:rPr>
        <w:t xml:space="preserve"> </w:t>
      </w:r>
      <w:r w:rsidR="0002189E" w:rsidRPr="0002189E">
        <w:rPr>
          <w:rFonts w:ascii="Georgia" w:hAnsi="Georgia" w:cs="Garamond"/>
          <w:sz w:val="24"/>
          <w:szCs w:val="24"/>
        </w:rPr>
        <w:t>organizzata dal Dipartimento di filosofia dell’</w:t>
      </w:r>
      <w:r w:rsidR="00A32E0D" w:rsidRPr="0002189E">
        <w:rPr>
          <w:rFonts w:ascii="Georgia" w:hAnsi="Georgia" w:cs="Garamond"/>
          <w:sz w:val="24"/>
          <w:szCs w:val="24"/>
        </w:rPr>
        <w:t>Università Cattolica</w:t>
      </w:r>
      <w:r w:rsidR="0002189E" w:rsidRPr="0002189E">
        <w:rPr>
          <w:rFonts w:ascii="Georgia" w:hAnsi="Georgia" w:cs="Garamond"/>
          <w:sz w:val="24"/>
          <w:szCs w:val="24"/>
        </w:rPr>
        <w:t xml:space="preserve">, </w:t>
      </w:r>
      <w:r w:rsidR="00A32E0D" w:rsidRPr="0002189E">
        <w:rPr>
          <w:rFonts w:ascii="Georgia" w:hAnsi="Georgia" w:cs="Garamond"/>
          <w:sz w:val="24"/>
          <w:szCs w:val="24"/>
        </w:rPr>
        <w:t>Milano</w:t>
      </w:r>
      <w:r w:rsidR="0002189E" w:rsidRPr="0002189E">
        <w:rPr>
          <w:rFonts w:ascii="Georgia" w:hAnsi="Georgia" w:cs="Garamond"/>
          <w:sz w:val="24"/>
          <w:szCs w:val="24"/>
        </w:rPr>
        <w:t>, 30 marzo 2017</w:t>
      </w:r>
      <w:r w:rsidR="00A32E0D" w:rsidRPr="0002189E">
        <w:rPr>
          <w:rFonts w:ascii="Georgia" w:hAnsi="Georgia" w:cs="Garamond"/>
          <w:sz w:val="24"/>
          <w:szCs w:val="24"/>
        </w:rPr>
        <w:t>;</w:t>
      </w:r>
    </w:p>
    <w:p w14:paraId="0D1DD27B" w14:textId="71700F46" w:rsidR="00A32E0D" w:rsidRPr="0002189E" w:rsidRDefault="006E243F" w:rsidP="006E243F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Georgia" w:hAnsi="Georgia" w:cs="Garamond"/>
          <w:sz w:val="24"/>
          <w:szCs w:val="24"/>
        </w:rPr>
      </w:pPr>
      <w:r>
        <w:rPr>
          <w:rFonts w:ascii="Georgia" w:hAnsi="Georgia" w:cs="Garamond"/>
          <w:sz w:val="24"/>
          <w:szCs w:val="24"/>
        </w:rPr>
        <w:t xml:space="preserve">Seminario su </w:t>
      </w:r>
      <w:r w:rsidR="00A32E0D" w:rsidRPr="006E243F">
        <w:rPr>
          <w:rFonts w:ascii="Georgia" w:hAnsi="Georgia" w:cs="Garamond"/>
          <w:i/>
          <w:sz w:val="24"/>
          <w:szCs w:val="24"/>
        </w:rPr>
        <w:t>Il linguaggio dell’essere nella cultura araba</w:t>
      </w:r>
      <w:r w:rsidR="00A32E0D" w:rsidRPr="0002189E">
        <w:rPr>
          <w:rFonts w:ascii="Georgia" w:hAnsi="Georgia" w:cs="Garamond"/>
          <w:sz w:val="24"/>
          <w:szCs w:val="24"/>
        </w:rPr>
        <w:t xml:space="preserve">, relatori </w:t>
      </w:r>
      <w:proofErr w:type="spellStart"/>
      <w:r w:rsidR="00F007E6">
        <w:rPr>
          <w:rFonts w:ascii="Georgia" w:hAnsi="Georgia" w:cs="Garamond"/>
          <w:sz w:val="24"/>
          <w:szCs w:val="24"/>
        </w:rPr>
        <w:t>Wail</w:t>
      </w:r>
      <w:proofErr w:type="spellEnd"/>
      <w:r w:rsidR="00F007E6">
        <w:rPr>
          <w:rFonts w:ascii="Georgia" w:hAnsi="Georgia" w:cs="Garamond"/>
          <w:sz w:val="24"/>
          <w:szCs w:val="24"/>
        </w:rPr>
        <w:t xml:space="preserve"> Farouk e Cecilia Martini, </w:t>
      </w:r>
      <w:r w:rsidR="0002189E" w:rsidRPr="0002189E">
        <w:rPr>
          <w:rFonts w:ascii="Georgia" w:hAnsi="Georgia" w:cs="Garamond"/>
          <w:sz w:val="24"/>
          <w:szCs w:val="24"/>
        </w:rPr>
        <w:t>organizzato dal Dipartimento di filosofia dell’Università Cattolica, Milano 26 aprile 2017;</w:t>
      </w:r>
    </w:p>
    <w:p w14:paraId="40628939" w14:textId="661E76B8" w:rsidR="00A32E0D" w:rsidRPr="0002189E" w:rsidRDefault="00A32E0D" w:rsidP="006E243F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Georgia" w:hAnsi="Georgia" w:cs="TimesNewRomanPSMT"/>
          <w:sz w:val="24"/>
          <w:szCs w:val="24"/>
        </w:rPr>
      </w:pPr>
      <w:r w:rsidRPr="0002189E">
        <w:rPr>
          <w:rFonts w:ascii="Georgia" w:hAnsi="Georgia" w:cs="TimesNewRomanPSMT"/>
          <w:iCs/>
          <w:sz w:val="24"/>
          <w:szCs w:val="24"/>
        </w:rPr>
        <w:t xml:space="preserve">Ciclo di seminari </w:t>
      </w:r>
      <w:r w:rsidRPr="0002189E">
        <w:rPr>
          <w:rFonts w:ascii="Georgia" w:hAnsi="Georgia" w:cs="TimesNewRomanPSMT"/>
          <w:i/>
          <w:iCs/>
          <w:sz w:val="24"/>
          <w:szCs w:val="24"/>
        </w:rPr>
        <w:t>Leggere Tommaso</w:t>
      </w:r>
      <w:r w:rsidRPr="0002189E">
        <w:rPr>
          <w:rFonts w:ascii="Georgia" w:hAnsi="Georgia" w:cs="TimesNewRomanPSMT"/>
          <w:sz w:val="24"/>
          <w:szCs w:val="24"/>
        </w:rPr>
        <w:t xml:space="preserve">. </w:t>
      </w:r>
      <w:r w:rsidRPr="0002189E">
        <w:rPr>
          <w:rFonts w:ascii="Georgia" w:hAnsi="Georgia" w:cs="TimesNewRomanPSMT"/>
          <w:i/>
          <w:iCs/>
          <w:sz w:val="24"/>
          <w:szCs w:val="24"/>
        </w:rPr>
        <w:t xml:space="preserve">L’uomo e il suo fine. </w:t>
      </w:r>
      <w:r w:rsidRPr="0002189E">
        <w:rPr>
          <w:rFonts w:ascii="Georgia" w:hAnsi="Georgia" w:cs="TimesNewRomanPSMT"/>
          <w:iCs/>
          <w:sz w:val="24"/>
          <w:szCs w:val="24"/>
        </w:rPr>
        <w:t xml:space="preserve">relatori O. Grassi e M. </w:t>
      </w:r>
      <w:proofErr w:type="spellStart"/>
      <w:r w:rsidRPr="0002189E">
        <w:rPr>
          <w:rFonts w:ascii="Georgia" w:hAnsi="Georgia" w:cs="TimesNewRomanPSMT"/>
          <w:iCs/>
          <w:sz w:val="24"/>
          <w:szCs w:val="24"/>
        </w:rPr>
        <w:t>Salvioli</w:t>
      </w:r>
      <w:proofErr w:type="spellEnd"/>
      <w:r w:rsidRPr="0002189E">
        <w:rPr>
          <w:rFonts w:ascii="Georgia" w:hAnsi="Georgia" w:cs="TimesNewRomanPSMT"/>
          <w:iCs/>
          <w:sz w:val="24"/>
          <w:szCs w:val="24"/>
        </w:rPr>
        <w:t>,</w:t>
      </w:r>
      <w:r w:rsidR="0002189E" w:rsidRPr="0002189E">
        <w:rPr>
          <w:rFonts w:ascii="Georgia" w:hAnsi="Georgia" w:cs="TimesNewRomanPSMT"/>
          <w:iCs/>
          <w:sz w:val="24"/>
          <w:szCs w:val="24"/>
        </w:rPr>
        <w:t xml:space="preserve"> </w:t>
      </w:r>
      <w:r w:rsidR="0002189E" w:rsidRPr="0002189E">
        <w:rPr>
          <w:rFonts w:ascii="Georgia" w:hAnsi="Georgia" w:cs="Garamond"/>
          <w:sz w:val="24"/>
          <w:szCs w:val="24"/>
        </w:rPr>
        <w:t>organizzato dal Dipartimento di filosofia dell’Università Cattolica, Milano,</w:t>
      </w:r>
      <w:r w:rsidR="0002189E" w:rsidRPr="0002189E">
        <w:rPr>
          <w:rFonts w:ascii="Georgia" w:hAnsi="Georgia" w:cs="TimesNewRomanPSMT"/>
          <w:iCs/>
          <w:sz w:val="24"/>
          <w:szCs w:val="24"/>
        </w:rPr>
        <w:t xml:space="preserve"> ottobre 2016-aprile 2017;</w:t>
      </w:r>
    </w:p>
    <w:p w14:paraId="62F66AEE" w14:textId="25F64C90" w:rsidR="0002189E" w:rsidRPr="0002189E" w:rsidRDefault="0002189E" w:rsidP="006E243F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Georgia" w:hAnsi="Georgia" w:cs="TimesNewRomanPSMT"/>
          <w:sz w:val="24"/>
          <w:szCs w:val="24"/>
        </w:rPr>
      </w:pPr>
      <w:r w:rsidRPr="0002189E">
        <w:rPr>
          <w:rFonts w:ascii="Georgia" w:eastAsia="Times New Roman" w:hAnsi="Georgia" w:cs="Times New Roman"/>
          <w:iCs/>
          <w:sz w:val="24"/>
          <w:szCs w:val="24"/>
          <w:lang w:eastAsia="it-IT"/>
        </w:rPr>
        <w:t>Giornata di studi su</w:t>
      </w:r>
      <w:r w:rsidRPr="0002189E">
        <w:rPr>
          <w:rFonts w:ascii="Georgia" w:eastAsia="Times New Roman" w:hAnsi="Georgia" w:cs="Times New Roman"/>
          <w:i/>
          <w:iCs/>
          <w:sz w:val="24"/>
          <w:szCs w:val="24"/>
          <w:lang w:eastAsia="it-IT"/>
        </w:rPr>
        <w:t> Raimondo Lullo: la vita, l’opera, l’influsso</w:t>
      </w:r>
      <w:r w:rsidRPr="0002189E">
        <w:rPr>
          <w:rFonts w:ascii="Georgia" w:eastAsia="Times New Roman" w:hAnsi="Georgia" w:cs="Times New Roman"/>
          <w:iCs/>
          <w:sz w:val="24"/>
          <w:szCs w:val="24"/>
          <w:lang w:eastAsia="it-IT"/>
        </w:rPr>
        <w:t xml:space="preserve">, organizzata da CIRFIM, </w:t>
      </w:r>
      <w:r w:rsidRPr="0002189E">
        <w:rPr>
          <w:rFonts w:ascii="Georgia" w:eastAsia="Times New Roman" w:hAnsi="Georgia" w:cs="Times New Roman"/>
          <w:sz w:val="24"/>
          <w:szCs w:val="24"/>
          <w:lang w:eastAsia="it-IT"/>
        </w:rPr>
        <w:t>Padova, 10 maggio 2017;</w:t>
      </w:r>
    </w:p>
    <w:p w14:paraId="48FC7B51" w14:textId="6F868FD2" w:rsidR="0002189E" w:rsidRPr="0002189E" w:rsidRDefault="0002189E" w:rsidP="006E243F">
      <w:pPr>
        <w:pStyle w:val="Paragrafoelenco"/>
        <w:numPr>
          <w:ilvl w:val="0"/>
          <w:numId w:val="8"/>
        </w:numPr>
        <w:spacing w:line="240" w:lineRule="auto"/>
        <w:ind w:left="1077" w:hanging="357"/>
        <w:rPr>
          <w:rFonts w:ascii="Georgia" w:eastAsia="Times New Roman" w:hAnsi="Georgia" w:cs="Times New Roman"/>
          <w:sz w:val="24"/>
          <w:szCs w:val="24"/>
          <w:lang w:eastAsia="it-IT"/>
        </w:rPr>
      </w:pPr>
      <w:r w:rsidRPr="0002189E">
        <w:rPr>
          <w:rFonts w:ascii="Georgia" w:eastAsia="Times New Roman" w:hAnsi="Georgia" w:cs="Times New Roman"/>
          <w:sz w:val="24"/>
          <w:szCs w:val="24"/>
          <w:lang w:eastAsia="it-IT"/>
        </w:rPr>
        <w:t xml:space="preserve">Convegno </w:t>
      </w:r>
      <w:r w:rsidR="006E243F">
        <w:rPr>
          <w:rFonts w:ascii="Georgia" w:eastAsia="Times New Roman" w:hAnsi="Georgia" w:cs="Times New Roman"/>
          <w:sz w:val="24"/>
          <w:szCs w:val="24"/>
          <w:lang w:eastAsia="it-IT"/>
        </w:rPr>
        <w:t xml:space="preserve">su </w:t>
      </w:r>
      <w:r w:rsidRPr="006E243F">
        <w:rPr>
          <w:rFonts w:ascii="Georgia" w:eastAsia="Times New Roman" w:hAnsi="Georgia" w:cs="Times New Roman"/>
          <w:i/>
          <w:sz w:val="24"/>
          <w:szCs w:val="24"/>
          <w:lang w:eastAsia="it-IT"/>
        </w:rPr>
        <w:t>Socrate, Platone e gli Stoici nelle «Atene celestiali». Dal Mediterraneo tardoantico all'Europa medievale</w:t>
      </w:r>
      <w:r w:rsidRPr="0002189E">
        <w:rPr>
          <w:rFonts w:ascii="Georgia" w:eastAsia="Times New Roman" w:hAnsi="Georgia" w:cs="Times New Roman"/>
          <w:sz w:val="24"/>
          <w:szCs w:val="24"/>
          <w:lang w:eastAsia="it-IT"/>
        </w:rPr>
        <w:t>, organizzato da Università degli Studi di Napoli “L’Orientale”, Dipartimento di Scienze Umane e Sociali, Centro per lo studio e l’edizione dei testi (CESET), Lecce, 18-19 maggio 2017;</w:t>
      </w:r>
    </w:p>
    <w:p w14:paraId="274A2CDC" w14:textId="32FB9826" w:rsidR="0002189E" w:rsidRPr="0002189E" w:rsidRDefault="0002189E" w:rsidP="006E243F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Georgia" w:hAnsi="Georgia" w:cs="TimesNewRomanPSMT"/>
          <w:sz w:val="24"/>
          <w:szCs w:val="24"/>
          <w:lang w:val="en-US"/>
        </w:rPr>
      </w:pPr>
      <w:r w:rsidRPr="0002189E">
        <w:rPr>
          <w:rFonts w:ascii="Georgia" w:eastAsia="Times New Roman" w:hAnsi="Georgia" w:cs="Times New Roman"/>
          <w:sz w:val="24"/>
          <w:szCs w:val="24"/>
          <w:lang w:eastAsia="it-IT"/>
        </w:rPr>
        <w:t xml:space="preserve">Giornata di studi su </w:t>
      </w:r>
      <w:proofErr w:type="spellStart"/>
      <w:r w:rsidRPr="00AB47C1">
        <w:rPr>
          <w:rFonts w:ascii="Georgia" w:eastAsia="Times New Roman" w:hAnsi="Georgia" w:cs="Times New Roman"/>
          <w:i/>
          <w:iCs/>
          <w:sz w:val="24"/>
          <w:szCs w:val="24"/>
          <w:lang w:eastAsia="it-IT"/>
        </w:rPr>
        <w:t>Translating</w:t>
      </w:r>
      <w:proofErr w:type="spellEnd"/>
      <w:r w:rsidRPr="00AB47C1">
        <w:rPr>
          <w:rFonts w:ascii="Georgia" w:eastAsia="Times New Roman" w:hAnsi="Georgia" w:cs="Times New Roman"/>
          <w:i/>
          <w:iCs/>
          <w:sz w:val="24"/>
          <w:szCs w:val="24"/>
          <w:lang w:eastAsia="it-IT"/>
        </w:rPr>
        <w:t xml:space="preserve"> Experience. </w:t>
      </w:r>
      <w:r w:rsidRPr="00AB47C1">
        <w:rPr>
          <w:rFonts w:ascii="Georgia" w:eastAsia="Times New Roman" w:hAnsi="Georgia" w:cs="Times New Roman"/>
          <w:i/>
          <w:iCs/>
          <w:sz w:val="24"/>
          <w:szCs w:val="24"/>
          <w:lang w:val="en-US" w:eastAsia="it-IT"/>
        </w:rPr>
        <w:t>Medieval Encounters with Nature, Self, God</w:t>
      </w:r>
      <w:r w:rsidRPr="0002189E">
        <w:rPr>
          <w:rFonts w:ascii="Georgia" w:eastAsia="Times New Roman" w:hAnsi="Georgia" w:cs="Times New Roman"/>
          <w:sz w:val="24"/>
          <w:szCs w:val="24"/>
          <w:lang w:val="en-US" w:eastAsia="it-IT"/>
        </w:rPr>
        <w:t xml:space="preserve">, Durham, </w:t>
      </w:r>
      <w:r w:rsidRPr="00AB47C1">
        <w:rPr>
          <w:rFonts w:ascii="Georgia" w:eastAsia="Times New Roman" w:hAnsi="Georgia" w:cs="Times New Roman"/>
          <w:sz w:val="24"/>
          <w:szCs w:val="24"/>
          <w:lang w:val="en-US" w:eastAsia="it-IT"/>
        </w:rPr>
        <w:t xml:space="preserve">4-6 </w:t>
      </w:r>
      <w:proofErr w:type="spellStart"/>
      <w:r w:rsidRPr="00AB47C1">
        <w:rPr>
          <w:rFonts w:ascii="Georgia" w:eastAsia="Times New Roman" w:hAnsi="Georgia" w:cs="Times New Roman"/>
          <w:sz w:val="24"/>
          <w:szCs w:val="24"/>
          <w:lang w:val="en-US" w:eastAsia="it-IT"/>
        </w:rPr>
        <w:t>giugno</w:t>
      </w:r>
      <w:proofErr w:type="spellEnd"/>
      <w:r w:rsidRPr="0002189E">
        <w:rPr>
          <w:rFonts w:ascii="Georgia" w:eastAsia="Times New Roman" w:hAnsi="Georgia" w:cs="Times New Roman"/>
          <w:sz w:val="24"/>
          <w:szCs w:val="24"/>
          <w:lang w:val="en-US" w:eastAsia="it-IT"/>
        </w:rPr>
        <w:t xml:space="preserve"> 2017;</w:t>
      </w:r>
    </w:p>
    <w:p w14:paraId="12105C03" w14:textId="36296DEB" w:rsidR="00A32E0D" w:rsidRPr="0002189E" w:rsidRDefault="00A32E0D" w:rsidP="006E243F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Georgia" w:hAnsi="Georgia" w:cs="TimesNewRomanPSMT"/>
          <w:sz w:val="24"/>
          <w:szCs w:val="24"/>
        </w:rPr>
      </w:pPr>
      <w:r w:rsidRPr="0002189E">
        <w:rPr>
          <w:rFonts w:ascii="Georgia" w:hAnsi="Georgia" w:cs="TimesNewRomanPSMT"/>
          <w:sz w:val="24"/>
          <w:szCs w:val="24"/>
        </w:rPr>
        <w:t xml:space="preserve">Convegno su </w:t>
      </w:r>
      <w:r w:rsidRPr="0002189E">
        <w:rPr>
          <w:rFonts w:ascii="Georgia" w:hAnsi="Georgia" w:cs="TimesNewRomanPSMT"/>
          <w:i/>
          <w:iCs/>
          <w:sz w:val="24"/>
          <w:szCs w:val="24"/>
        </w:rPr>
        <w:t xml:space="preserve">L’uomo nel pensiero di </w:t>
      </w:r>
      <w:proofErr w:type="spellStart"/>
      <w:r w:rsidRPr="0002189E">
        <w:rPr>
          <w:rFonts w:ascii="Georgia" w:hAnsi="Georgia" w:cs="TimesNewRomanPSMT"/>
          <w:i/>
          <w:iCs/>
          <w:sz w:val="24"/>
          <w:szCs w:val="24"/>
        </w:rPr>
        <w:t>Bonaventura</w:t>
      </w:r>
      <w:proofErr w:type="spellEnd"/>
      <w:r w:rsidRPr="0002189E">
        <w:rPr>
          <w:rFonts w:ascii="Georgia" w:hAnsi="Georgia" w:cs="TimesNewRomanPSMT"/>
          <w:i/>
          <w:iCs/>
          <w:sz w:val="24"/>
          <w:szCs w:val="24"/>
        </w:rPr>
        <w:t xml:space="preserve"> da Bagnoregio. A 800 anni dalla nascita del </w:t>
      </w:r>
      <w:proofErr w:type="spellStart"/>
      <w:r w:rsidRPr="0002189E">
        <w:rPr>
          <w:rFonts w:ascii="Georgia" w:hAnsi="Georgia" w:cs="TimesNewRomanPSMT"/>
          <w:i/>
          <w:iCs/>
          <w:sz w:val="24"/>
          <w:szCs w:val="24"/>
        </w:rPr>
        <w:t>Doctor</w:t>
      </w:r>
      <w:proofErr w:type="spellEnd"/>
      <w:r w:rsidRPr="0002189E">
        <w:rPr>
          <w:rFonts w:ascii="Georgia" w:hAnsi="Georgia" w:cs="TimesNewRomanPSMT"/>
          <w:i/>
          <w:iCs/>
          <w:sz w:val="24"/>
          <w:szCs w:val="24"/>
        </w:rPr>
        <w:t xml:space="preserve"> </w:t>
      </w:r>
      <w:proofErr w:type="spellStart"/>
      <w:r w:rsidRPr="0002189E">
        <w:rPr>
          <w:rFonts w:ascii="Georgia" w:hAnsi="Georgia" w:cs="TimesNewRomanPSMT"/>
          <w:i/>
          <w:iCs/>
          <w:sz w:val="24"/>
          <w:szCs w:val="24"/>
        </w:rPr>
        <w:t>Seraphicus</w:t>
      </w:r>
      <w:proofErr w:type="spellEnd"/>
      <w:r w:rsidR="00F007E6">
        <w:rPr>
          <w:rFonts w:ascii="Georgia" w:hAnsi="Georgia" w:cs="TimesNewRomanPSMT"/>
          <w:sz w:val="24"/>
          <w:szCs w:val="24"/>
        </w:rPr>
        <w:t>,</w:t>
      </w:r>
      <w:r w:rsidRPr="0002189E">
        <w:rPr>
          <w:rFonts w:ascii="Georgia" w:hAnsi="Georgia" w:cs="TimesNewRomanPSMT"/>
          <w:sz w:val="24"/>
          <w:szCs w:val="24"/>
        </w:rPr>
        <w:t xml:space="preserve"> Università di Trento</w:t>
      </w:r>
      <w:r w:rsidR="00F007E6">
        <w:rPr>
          <w:rFonts w:ascii="Georgia" w:hAnsi="Georgia" w:cs="TimesNewRomanPSMT"/>
          <w:sz w:val="24"/>
          <w:szCs w:val="24"/>
        </w:rPr>
        <w:t xml:space="preserve">, </w:t>
      </w:r>
      <w:r w:rsidR="00F007E6" w:rsidRPr="0002189E">
        <w:rPr>
          <w:rFonts w:ascii="Georgia" w:hAnsi="Georgia" w:cs="TimesNewRomanPSMT"/>
          <w:sz w:val="24"/>
          <w:szCs w:val="24"/>
        </w:rPr>
        <w:t>5-6 ottobre 2017</w:t>
      </w:r>
      <w:r w:rsidRPr="0002189E">
        <w:rPr>
          <w:rFonts w:ascii="Georgia" w:hAnsi="Georgia" w:cs="TimesNewRomanPSMT"/>
          <w:sz w:val="24"/>
          <w:szCs w:val="24"/>
        </w:rPr>
        <w:t>;</w:t>
      </w:r>
    </w:p>
    <w:p w14:paraId="18A68C0D" w14:textId="13F2915C" w:rsidR="00A32E0D" w:rsidRPr="006B4C77" w:rsidRDefault="00A32E0D" w:rsidP="006E243F">
      <w:pPr>
        <w:pStyle w:val="Paragrafoelenco"/>
        <w:numPr>
          <w:ilvl w:val="0"/>
          <w:numId w:val="8"/>
        </w:numPr>
        <w:spacing w:after="0" w:line="240" w:lineRule="auto"/>
        <w:ind w:left="1077" w:hanging="357"/>
        <w:rPr>
          <w:rFonts w:ascii="Georgia" w:hAnsi="Georgia"/>
          <w:sz w:val="24"/>
          <w:szCs w:val="24"/>
        </w:rPr>
      </w:pPr>
      <w:r w:rsidRPr="0002189E">
        <w:rPr>
          <w:rFonts w:ascii="Georgia" w:hAnsi="Georgia"/>
          <w:sz w:val="24"/>
          <w:szCs w:val="24"/>
        </w:rPr>
        <w:t xml:space="preserve">Seminario di Storia intellettuale del Medioevo, su </w:t>
      </w:r>
      <w:proofErr w:type="spellStart"/>
      <w:r w:rsidRPr="0002189E">
        <w:rPr>
          <w:rFonts w:ascii="Georgia" w:hAnsi="Georgia"/>
          <w:i/>
          <w:sz w:val="24"/>
          <w:szCs w:val="24"/>
        </w:rPr>
        <w:t>What</w:t>
      </w:r>
      <w:proofErr w:type="spellEnd"/>
      <w:r w:rsidRPr="0002189E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02189E">
        <w:rPr>
          <w:rFonts w:ascii="Georgia" w:hAnsi="Georgia"/>
          <w:i/>
          <w:sz w:val="24"/>
          <w:szCs w:val="24"/>
        </w:rPr>
        <w:t>is</w:t>
      </w:r>
      <w:proofErr w:type="spellEnd"/>
      <w:r w:rsidRPr="0002189E">
        <w:rPr>
          <w:rFonts w:ascii="Georgia" w:hAnsi="Georgia"/>
          <w:i/>
          <w:sz w:val="24"/>
          <w:szCs w:val="24"/>
        </w:rPr>
        <w:t xml:space="preserve"> in the </w:t>
      </w:r>
      <w:proofErr w:type="spellStart"/>
      <w:r w:rsidRPr="0002189E">
        <w:rPr>
          <w:rFonts w:ascii="Georgia" w:hAnsi="Georgia"/>
          <w:i/>
          <w:sz w:val="24"/>
          <w:szCs w:val="24"/>
        </w:rPr>
        <w:t>Mirror</w:t>
      </w:r>
      <w:proofErr w:type="spellEnd"/>
      <w:r w:rsidRPr="0002189E">
        <w:rPr>
          <w:rFonts w:ascii="Georgia" w:hAnsi="Georgia"/>
          <w:i/>
          <w:sz w:val="24"/>
          <w:szCs w:val="24"/>
        </w:rPr>
        <w:t xml:space="preserve">? </w:t>
      </w:r>
      <w:r w:rsidRPr="006B4C77">
        <w:rPr>
          <w:rFonts w:ascii="Georgia" w:hAnsi="Georgia"/>
          <w:i/>
          <w:sz w:val="24"/>
          <w:szCs w:val="24"/>
        </w:rPr>
        <w:t xml:space="preserve">The </w:t>
      </w:r>
      <w:proofErr w:type="spellStart"/>
      <w:r w:rsidRPr="006B4C77">
        <w:rPr>
          <w:rFonts w:ascii="Georgia" w:hAnsi="Georgia"/>
          <w:i/>
          <w:sz w:val="24"/>
          <w:szCs w:val="24"/>
        </w:rPr>
        <w:t>Metaphysics</w:t>
      </w:r>
      <w:proofErr w:type="spellEnd"/>
      <w:r w:rsidRPr="006B4C77">
        <w:rPr>
          <w:rFonts w:ascii="Georgia" w:hAnsi="Georgia"/>
          <w:i/>
          <w:sz w:val="24"/>
          <w:szCs w:val="24"/>
        </w:rPr>
        <w:t xml:space="preserve"> of </w:t>
      </w:r>
      <w:proofErr w:type="spellStart"/>
      <w:r w:rsidRPr="006B4C77">
        <w:rPr>
          <w:rFonts w:ascii="Georgia" w:hAnsi="Georgia"/>
          <w:i/>
          <w:sz w:val="24"/>
          <w:szCs w:val="24"/>
        </w:rPr>
        <w:t>Mirror</w:t>
      </w:r>
      <w:proofErr w:type="spellEnd"/>
      <w:r w:rsidRPr="006B4C77">
        <w:rPr>
          <w:rFonts w:ascii="Georgia" w:hAnsi="Georgia"/>
          <w:i/>
          <w:sz w:val="24"/>
          <w:szCs w:val="24"/>
        </w:rPr>
        <w:t xml:space="preserve"> Images in Albert the Great, Peter Auriol and the </w:t>
      </w:r>
      <w:proofErr w:type="spellStart"/>
      <w:r w:rsidRPr="006B4C77">
        <w:rPr>
          <w:rFonts w:ascii="Georgia" w:hAnsi="Georgia"/>
          <w:i/>
          <w:sz w:val="24"/>
          <w:szCs w:val="24"/>
        </w:rPr>
        <w:t>Prague</w:t>
      </w:r>
      <w:proofErr w:type="spellEnd"/>
      <w:r w:rsidRPr="006B4C77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6B4C77">
        <w:rPr>
          <w:rFonts w:ascii="Georgia" w:hAnsi="Georgia"/>
          <w:sz w:val="24"/>
          <w:szCs w:val="24"/>
        </w:rPr>
        <w:t>Quodlibet</w:t>
      </w:r>
      <w:proofErr w:type="spellEnd"/>
      <w:r w:rsidRPr="006B4C77">
        <w:rPr>
          <w:rFonts w:ascii="Georgia" w:hAnsi="Georgia"/>
          <w:sz w:val="24"/>
          <w:szCs w:val="24"/>
        </w:rPr>
        <w:t xml:space="preserve"> </w:t>
      </w:r>
      <w:r w:rsidRPr="006B4C77">
        <w:rPr>
          <w:rFonts w:ascii="Georgia" w:hAnsi="Georgia"/>
          <w:i/>
          <w:sz w:val="24"/>
          <w:szCs w:val="24"/>
        </w:rPr>
        <w:t xml:space="preserve">by </w:t>
      </w:r>
      <w:proofErr w:type="spellStart"/>
      <w:r w:rsidRPr="006B4C77">
        <w:rPr>
          <w:rFonts w:ascii="Georgia" w:hAnsi="Georgia"/>
          <w:i/>
          <w:sz w:val="24"/>
          <w:szCs w:val="24"/>
        </w:rPr>
        <w:t>Prokop</w:t>
      </w:r>
      <w:proofErr w:type="spellEnd"/>
      <w:r w:rsidRPr="006B4C77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6B4C77">
        <w:rPr>
          <w:rFonts w:ascii="Georgia" w:hAnsi="Georgia"/>
          <w:i/>
          <w:sz w:val="24"/>
          <w:szCs w:val="24"/>
        </w:rPr>
        <w:t>Kladbury</w:t>
      </w:r>
      <w:proofErr w:type="spellEnd"/>
      <w:r w:rsidRPr="006B4C77">
        <w:rPr>
          <w:rFonts w:ascii="Georgia" w:hAnsi="Georgia"/>
          <w:i/>
          <w:sz w:val="24"/>
          <w:szCs w:val="24"/>
        </w:rPr>
        <w:t xml:space="preserve"> (1417),</w:t>
      </w:r>
      <w:r w:rsidRPr="006B4C77">
        <w:rPr>
          <w:rFonts w:ascii="Georgia" w:hAnsi="Georgia"/>
          <w:sz w:val="24"/>
          <w:szCs w:val="24"/>
        </w:rPr>
        <w:t xml:space="preserve"> relatore Lukas </w:t>
      </w:r>
      <w:proofErr w:type="spellStart"/>
      <w:r w:rsidRPr="006B4C77">
        <w:rPr>
          <w:rFonts w:ascii="Georgia" w:hAnsi="Georgia"/>
          <w:sz w:val="24"/>
          <w:szCs w:val="24"/>
        </w:rPr>
        <w:t>Licka</w:t>
      </w:r>
      <w:proofErr w:type="spellEnd"/>
      <w:r w:rsidR="00F007E6" w:rsidRPr="006B4C77">
        <w:rPr>
          <w:rFonts w:ascii="Georgia" w:hAnsi="Georgia"/>
          <w:sz w:val="24"/>
          <w:szCs w:val="24"/>
        </w:rPr>
        <w:t>, organizzato dal Dipartimento di filosofia dell’Università degli Studi di Milano</w:t>
      </w:r>
      <w:r w:rsidRPr="006B4C77">
        <w:rPr>
          <w:rFonts w:ascii="Georgia" w:hAnsi="Georgia"/>
          <w:sz w:val="24"/>
          <w:szCs w:val="24"/>
        </w:rPr>
        <w:t>,</w:t>
      </w:r>
      <w:r w:rsidR="00F007E6" w:rsidRPr="006B4C77">
        <w:rPr>
          <w:rFonts w:ascii="Georgia" w:hAnsi="Georgia"/>
          <w:sz w:val="24"/>
          <w:szCs w:val="24"/>
        </w:rPr>
        <w:t xml:space="preserve"> </w:t>
      </w:r>
      <w:r w:rsidRPr="006B4C77">
        <w:rPr>
          <w:rFonts w:ascii="Georgia" w:hAnsi="Georgia"/>
          <w:sz w:val="24"/>
          <w:szCs w:val="24"/>
        </w:rPr>
        <w:t>16 ottobre 2017</w:t>
      </w:r>
      <w:r w:rsidR="00F007E6" w:rsidRPr="006B4C77">
        <w:rPr>
          <w:rFonts w:ascii="Georgia" w:hAnsi="Georgia"/>
          <w:sz w:val="24"/>
          <w:szCs w:val="24"/>
        </w:rPr>
        <w:t>;</w:t>
      </w:r>
    </w:p>
    <w:p w14:paraId="48578199" w14:textId="10BDF56A" w:rsidR="00A32E0D" w:rsidRPr="0002189E" w:rsidRDefault="00A32E0D" w:rsidP="00A32E0D">
      <w:pPr>
        <w:pStyle w:val="Paragrafoelenco"/>
        <w:numPr>
          <w:ilvl w:val="0"/>
          <w:numId w:val="8"/>
        </w:numPr>
        <w:spacing w:after="0" w:line="240" w:lineRule="auto"/>
        <w:rPr>
          <w:rFonts w:ascii="Georgia" w:hAnsi="Georgia"/>
          <w:sz w:val="24"/>
          <w:szCs w:val="24"/>
        </w:rPr>
      </w:pPr>
      <w:r w:rsidRPr="0002189E">
        <w:rPr>
          <w:rFonts w:ascii="Georgia" w:hAnsi="Georgia"/>
          <w:sz w:val="24"/>
          <w:szCs w:val="24"/>
        </w:rPr>
        <w:lastRenderedPageBreak/>
        <w:t xml:space="preserve">Convegno </w:t>
      </w:r>
      <w:r w:rsidRPr="0002189E">
        <w:rPr>
          <w:rFonts w:ascii="Georgia" w:hAnsi="Georgia"/>
          <w:i/>
          <w:sz w:val="24"/>
          <w:szCs w:val="24"/>
        </w:rPr>
        <w:t>Alessandro di Afrodisia nel Medioevo e nel Rinascimento. In memoria di Paolo Accattino</w:t>
      </w:r>
      <w:r w:rsidR="0002189E" w:rsidRPr="0002189E">
        <w:rPr>
          <w:rFonts w:ascii="Georgia" w:hAnsi="Georgia"/>
          <w:i/>
          <w:sz w:val="24"/>
          <w:szCs w:val="24"/>
        </w:rPr>
        <w:t>,</w:t>
      </w:r>
      <w:r w:rsidRPr="0002189E">
        <w:rPr>
          <w:rFonts w:ascii="Georgia" w:hAnsi="Georgia"/>
          <w:i/>
          <w:sz w:val="24"/>
          <w:szCs w:val="24"/>
        </w:rPr>
        <w:t xml:space="preserve"> </w:t>
      </w:r>
      <w:r w:rsidR="0002189E" w:rsidRPr="0002189E">
        <w:rPr>
          <w:rFonts w:ascii="Georgia" w:hAnsi="Georgia" w:cs="Garamond"/>
          <w:sz w:val="24"/>
          <w:szCs w:val="24"/>
        </w:rPr>
        <w:t>organizzato dal Dipartimento di filosofia e scienze dell’educazione, T</w:t>
      </w:r>
      <w:r w:rsidRPr="0002189E">
        <w:rPr>
          <w:rFonts w:ascii="Georgia" w:hAnsi="Georgia"/>
          <w:sz w:val="24"/>
          <w:szCs w:val="24"/>
        </w:rPr>
        <w:t>orino</w:t>
      </w:r>
      <w:r w:rsidR="0002189E" w:rsidRPr="0002189E">
        <w:rPr>
          <w:rFonts w:ascii="Georgia" w:hAnsi="Georgia"/>
          <w:sz w:val="24"/>
          <w:szCs w:val="24"/>
        </w:rPr>
        <w:t>, 27-28 ottobre 2017;</w:t>
      </w:r>
    </w:p>
    <w:p w14:paraId="6013B13B" w14:textId="78D3F46C" w:rsidR="00A32E0D" w:rsidRPr="0002189E" w:rsidRDefault="00A32E0D" w:rsidP="00A32E0D">
      <w:pPr>
        <w:pStyle w:val="Paragrafoelenco"/>
        <w:numPr>
          <w:ilvl w:val="0"/>
          <w:numId w:val="8"/>
        </w:numPr>
        <w:spacing w:after="0" w:line="240" w:lineRule="auto"/>
        <w:rPr>
          <w:rFonts w:ascii="Georgia" w:hAnsi="Georgia"/>
          <w:sz w:val="24"/>
          <w:szCs w:val="24"/>
        </w:rPr>
      </w:pPr>
      <w:r w:rsidRPr="0002189E">
        <w:rPr>
          <w:rFonts w:ascii="Georgia" w:hAnsi="Georgia"/>
          <w:sz w:val="24"/>
          <w:szCs w:val="24"/>
        </w:rPr>
        <w:t xml:space="preserve">Giornata di studio su </w:t>
      </w:r>
      <w:r w:rsidRPr="0002189E">
        <w:rPr>
          <w:rFonts w:ascii="Georgia" w:hAnsi="Georgia"/>
          <w:i/>
          <w:sz w:val="24"/>
          <w:szCs w:val="24"/>
        </w:rPr>
        <w:t>Fra Medioevo e Rinascimento: Filosofia in Italia o Filosofia italiana?</w:t>
      </w:r>
      <w:r w:rsidR="0002189E" w:rsidRPr="0002189E">
        <w:rPr>
          <w:rFonts w:ascii="Georgia" w:hAnsi="Georgia"/>
          <w:sz w:val="24"/>
          <w:szCs w:val="24"/>
        </w:rPr>
        <w:t xml:space="preserve"> </w:t>
      </w:r>
      <w:r w:rsidR="00BE650D">
        <w:rPr>
          <w:rFonts w:ascii="Georgia" w:hAnsi="Georgia" w:cs="Garamond"/>
          <w:sz w:val="24"/>
          <w:szCs w:val="24"/>
        </w:rPr>
        <w:t>organizzata</w:t>
      </w:r>
      <w:r w:rsidR="0002189E" w:rsidRPr="0002189E">
        <w:rPr>
          <w:rFonts w:ascii="Georgia" w:hAnsi="Georgia" w:cs="Garamond"/>
          <w:sz w:val="24"/>
          <w:szCs w:val="24"/>
        </w:rPr>
        <w:t xml:space="preserve"> dal Dipartimento di filosofia dell’ </w:t>
      </w:r>
      <w:r w:rsidRPr="0002189E">
        <w:rPr>
          <w:rFonts w:ascii="Georgia" w:hAnsi="Georgia"/>
          <w:sz w:val="24"/>
          <w:szCs w:val="24"/>
        </w:rPr>
        <w:t>U</w:t>
      </w:r>
      <w:r w:rsidR="0002189E" w:rsidRPr="0002189E">
        <w:rPr>
          <w:rFonts w:ascii="Georgia" w:hAnsi="Georgia"/>
          <w:sz w:val="24"/>
          <w:szCs w:val="24"/>
        </w:rPr>
        <w:t>niversità degli Studi di Milano, 10 novembre 2017.</w:t>
      </w:r>
    </w:p>
    <w:p w14:paraId="10A538F9" w14:textId="1C1B20C7" w:rsidR="00F42303" w:rsidRDefault="00F42303" w:rsidP="00A32E0D">
      <w:pPr>
        <w:pStyle w:val="Paragrafoelenco"/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1357AA02" w14:textId="33EF24A3" w:rsidR="002D01A8" w:rsidRDefault="00EF4791" w:rsidP="00F42303">
      <w:pPr>
        <w:pStyle w:val="Paragrafoelenco"/>
        <w:numPr>
          <w:ilvl w:val="0"/>
          <w:numId w:val="5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606DDD">
        <w:rPr>
          <w:rFonts w:ascii="Georgia" w:hAnsi="Georgia" w:cs="Times New Roman"/>
          <w:sz w:val="24"/>
          <w:szCs w:val="24"/>
        </w:rPr>
        <w:t>Per q</w:t>
      </w:r>
      <w:r w:rsidR="0094086E" w:rsidRPr="00606DDD">
        <w:rPr>
          <w:rFonts w:ascii="Georgia" w:hAnsi="Georgia" w:cs="Times New Roman"/>
          <w:sz w:val="24"/>
          <w:szCs w:val="24"/>
        </w:rPr>
        <w:t xml:space="preserve">uanto riguarda le pubblicazioni, sono </w:t>
      </w:r>
      <w:r w:rsidR="002D01A8">
        <w:rPr>
          <w:rFonts w:ascii="Georgia" w:hAnsi="Georgia" w:cs="Times New Roman"/>
          <w:sz w:val="24"/>
          <w:szCs w:val="24"/>
        </w:rPr>
        <w:t xml:space="preserve">usciti, in </w:t>
      </w:r>
      <w:r w:rsidR="00F42303">
        <w:rPr>
          <w:rFonts w:ascii="Georgia" w:hAnsi="Georgia" w:cs="Times New Roman"/>
          <w:sz w:val="24"/>
          <w:szCs w:val="24"/>
        </w:rPr>
        <w:t>volume, gli Atti del XX</w:t>
      </w:r>
      <w:r w:rsidR="00B34180">
        <w:rPr>
          <w:rFonts w:ascii="Georgia" w:hAnsi="Georgia" w:cs="Times New Roman"/>
          <w:sz w:val="24"/>
          <w:szCs w:val="24"/>
        </w:rPr>
        <w:t>I</w:t>
      </w:r>
      <w:r w:rsidR="00F42303">
        <w:rPr>
          <w:rFonts w:ascii="Georgia" w:hAnsi="Georgia" w:cs="Times New Roman"/>
          <w:sz w:val="24"/>
          <w:szCs w:val="24"/>
        </w:rPr>
        <w:t xml:space="preserve">I Convegno SISPM tenutosi a Milano (30 settembre-1 ottobre 2015), su “Nutrire il corpo, nutrire l’anima nel Medioevo”, per i tipi </w:t>
      </w:r>
      <w:r w:rsidR="002D01A8">
        <w:rPr>
          <w:rFonts w:ascii="Georgia" w:hAnsi="Georgia" w:cs="Times New Roman"/>
          <w:sz w:val="24"/>
          <w:szCs w:val="24"/>
        </w:rPr>
        <w:t>della ETS di Pisa, con</w:t>
      </w:r>
      <w:r w:rsidR="00F42303">
        <w:rPr>
          <w:rFonts w:ascii="Georgia" w:hAnsi="Georgia" w:cs="Times New Roman"/>
          <w:sz w:val="24"/>
          <w:szCs w:val="24"/>
        </w:rPr>
        <w:t xml:space="preserve"> contributo finanziario della Lumsa. Gli Atti del convegno di Padova verranno pubblicati con </w:t>
      </w:r>
      <w:proofErr w:type="spellStart"/>
      <w:r w:rsidR="00F42303">
        <w:rPr>
          <w:rFonts w:ascii="Georgia" w:hAnsi="Georgia" w:cs="Times New Roman"/>
          <w:sz w:val="24"/>
          <w:szCs w:val="24"/>
        </w:rPr>
        <w:t>Micrologus</w:t>
      </w:r>
      <w:proofErr w:type="spellEnd"/>
      <w:r w:rsidR="00F42303">
        <w:rPr>
          <w:rFonts w:ascii="Georgia" w:hAnsi="Georgia" w:cs="Times New Roman"/>
          <w:sz w:val="24"/>
          <w:szCs w:val="24"/>
        </w:rPr>
        <w:t xml:space="preserve"> Library nel prossimo anno (la consegna dei contributi è stata stabilita per la fine di febbraio del prossimo anno). Sono </w:t>
      </w:r>
      <w:r w:rsidR="00AF266D">
        <w:rPr>
          <w:rFonts w:ascii="Georgia" w:hAnsi="Georgia" w:cs="Times New Roman"/>
          <w:sz w:val="24"/>
          <w:szCs w:val="24"/>
        </w:rPr>
        <w:t xml:space="preserve">inoltre </w:t>
      </w:r>
      <w:r w:rsidR="00F42303">
        <w:rPr>
          <w:rFonts w:ascii="Georgia" w:hAnsi="Georgia" w:cs="Times New Roman"/>
          <w:sz w:val="24"/>
          <w:szCs w:val="24"/>
        </w:rPr>
        <w:t xml:space="preserve">in </w:t>
      </w:r>
      <w:r w:rsidR="00AF266D">
        <w:rPr>
          <w:rFonts w:ascii="Georgia" w:hAnsi="Georgia" w:cs="Times New Roman"/>
          <w:sz w:val="24"/>
          <w:szCs w:val="24"/>
        </w:rPr>
        <w:t>uscita</w:t>
      </w:r>
      <w:r w:rsidR="00F42303">
        <w:rPr>
          <w:rFonts w:ascii="Georgia" w:hAnsi="Georgia" w:cs="Times New Roman"/>
          <w:sz w:val="24"/>
          <w:szCs w:val="24"/>
        </w:rPr>
        <w:t xml:space="preserve"> </w:t>
      </w:r>
      <w:r w:rsidRPr="00606DDD">
        <w:rPr>
          <w:rFonts w:ascii="Georgia" w:hAnsi="Georgia" w:cs="Times New Roman"/>
          <w:sz w:val="24"/>
          <w:szCs w:val="24"/>
        </w:rPr>
        <w:t>gli Atti del Convegno su S. Anselmo (Cava dei Tirreni)</w:t>
      </w:r>
      <w:r w:rsidR="00AF266D">
        <w:rPr>
          <w:rFonts w:ascii="Georgia" w:hAnsi="Georgia" w:cs="Times New Roman"/>
          <w:sz w:val="24"/>
          <w:szCs w:val="24"/>
        </w:rPr>
        <w:t>. Per quanto riguarda il XXII Convegno SISPM tenutosi a Fisciano nel 2014, gli Atti, a causa del ridotto numero dei contributi consegnati, non saranno pubblicati, mentre si è trovata una diversa soluzione editoriale, in accordo con gli autori.</w:t>
      </w:r>
    </w:p>
    <w:p w14:paraId="0C864E60" w14:textId="77777777" w:rsidR="00B10757" w:rsidRPr="00606DDD" w:rsidRDefault="00B10757" w:rsidP="000C0B7B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17796AB5" w14:textId="77777777" w:rsidR="00920367" w:rsidRPr="00606DDD" w:rsidRDefault="00920367" w:rsidP="000C0B7B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27FF4D37" w14:textId="77777777" w:rsidR="00920367" w:rsidRPr="00606DDD" w:rsidRDefault="00E31770" w:rsidP="000C0B7B">
      <w:pPr>
        <w:pStyle w:val="Paragrafoelenco"/>
        <w:numPr>
          <w:ilvl w:val="0"/>
          <w:numId w:val="3"/>
        </w:numPr>
        <w:spacing w:after="0" w:line="240" w:lineRule="auto"/>
        <w:rPr>
          <w:rFonts w:ascii="Georgia" w:hAnsi="Georgia" w:cs="Times New Roman"/>
          <w:i/>
          <w:sz w:val="24"/>
          <w:szCs w:val="24"/>
        </w:rPr>
      </w:pPr>
      <w:r w:rsidRPr="00606DDD">
        <w:rPr>
          <w:rFonts w:ascii="Georgia" w:hAnsi="Georgia" w:cs="Times New Roman"/>
          <w:i/>
          <w:sz w:val="24"/>
          <w:szCs w:val="24"/>
        </w:rPr>
        <w:t xml:space="preserve">Attività </w:t>
      </w:r>
      <w:r w:rsidR="00045BAC" w:rsidRPr="00606DDD">
        <w:rPr>
          <w:rFonts w:ascii="Georgia" w:hAnsi="Georgia" w:cs="Times New Roman"/>
          <w:i/>
          <w:sz w:val="24"/>
          <w:szCs w:val="24"/>
        </w:rPr>
        <w:t>accademico-</w:t>
      </w:r>
      <w:r w:rsidR="00920367" w:rsidRPr="00606DDD">
        <w:rPr>
          <w:rFonts w:ascii="Georgia" w:hAnsi="Georgia" w:cs="Times New Roman"/>
          <w:i/>
          <w:sz w:val="24"/>
          <w:szCs w:val="24"/>
        </w:rPr>
        <w:t>un</w:t>
      </w:r>
      <w:r w:rsidR="00045BAC" w:rsidRPr="00606DDD">
        <w:rPr>
          <w:rFonts w:ascii="Georgia" w:hAnsi="Georgia" w:cs="Times New Roman"/>
          <w:i/>
          <w:sz w:val="24"/>
          <w:szCs w:val="24"/>
        </w:rPr>
        <w:t>i</w:t>
      </w:r>
      <w:r w:rsidR="00920367" w:rsidRPr="00606DDD">
        <w:rPr>
          <w:rFonts w:ascii="Georgia" w:hAnsi="Georgia" w:cs="Times New Roman"/>
          <w:i/>
          <w:sz w:val="24"/>
          <w:szCs w:val="24"/>
        </w:rPr>
        <w:t>versitaria</w:t>
      </w:r>
    </w:p>
    <w:p w14:paraId="0841F7F2" w14:textId="77777777" w:rsidR="00920367" w:rsidRPr="00606DDD" w:rsidRDefault="00920367" w:rsidP="000C0B7B">
      <w:pPr>
        <w:pStyle w:val="Paragrafoelenco"/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3B7B780F" w14:textId="425C5824" w:rsidR="000C0B7B" w:rsidRPr="001F1F92" w:rsidRDefault="002D6869" w:rsidP="00E36515">
      <w:pPr>
        <w:pStyle w:val="Paragrafoelenco"/>
        <w:numPr>
          <w:ilvl w:val="0"/>
          <w:numId w:val="6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1F1F92">
        <w:rPr>
          <w:rFonts w:ascii="Georgia" w:hAnsi="Georgia" w:cs="Times New Roman"/>
          <w:sz w:val="24"/>
          <w:szCs w:val="24"/>
        </w:rPr>
        <w:t xml:space="preserve">Lo studio del pensiero medievale, e in particolare l’insegnamento della filosofia medievale, è in una fase di transizione nell’università italiana. </w:t>
      </w:r>
      <w:r w:rsidR="00FA08A6" w:rsidRPr="001F1F92">
        <w:rPr>
          <w:rFonts w:ascii="Georgia" w:hAnsi="Georgia" w:cs="Times New Roman"/>
          <w:sz w:val="24"/>
          <w:szCs w:val="24"/>
        </w:rPr>
        <w:t xml:space="preserve">Da una parte si presentano criticità, dovute alla soppressione di cattedre o di insegnamenti nel SSD M-FIL/08 in alcune sedi universitarie; dall’altra si stanno consolidando nuove posizioni, con posti di ruolo di prima e seconda fascia, che </w:t>
      </w:r>
      <w:r w:rsidR="0026415F" w:rsidRPr="001F1F92">
        <w:rPr>
          <w:rFonts w:ascii="Georgia" w:hAnsi="Georgia" w:cs="Times New Roman"/>
          <w:sz w:val="24"/>
          <w:szCs w:val="24"/>
        </w:rPr>
        <w:t xml:space="preserve">consentono al nostro settore di conservare un ruolo </w:t>
      </w:r>
      <w:r w:rsidR="00025AFD">
        <w:rPr>
          <w:rFonts w:ascii="Georgia" w:hAnsi="Georgia" w:cs="Times New Roman"/>
          <w:sz w:val="24"/>
          <w:szCs w:val="24"/>
        </w:rPr>
        <w:t xml:space="preserve">ancora di rilievo </w:t>
      </w:r>
      <w:r w:rsidR="0026415F" w:rsidRPr="001F1F92">
        <w:rPr>
          <w:rFonts w:ascii="Georgia" w:hAnsi="Georgia" w:cs="Times New Roman"/>
          <w:sz w:val="24"/>
          <w:szCs w:val="24"/>
        </w:rPr>
        <w:t>nel panorama accademico e, in particolare, nell’ambito degli studi filosofici. Il generale esito positivo</w:t>
      </w:r>
      <w:r w:rsidR="002D01A8">
        <w:rPr>
          <w:rFonts w:ascii="Georgia" w:hAnsi="Georgia" w:cs="Times New Roman"/>
          <w:sz w:val="24"/>
          <w:szCs w:val="24"/>
        </w:rPr>
        <w:t>,</w:t>
      </w:r>
      <w:r w:rsidR="0026415F" w:rsidRPr="001F1F92">
        <w:rPr>
          <w:rFonts w:ascii="Georgia" w:hAnsi="Georgia" w:cs="Times New Roman"/>
          <w:sz w:val="24"/>
          <w:szCs w:val="24"/>
        </w:rPr>
        <w:t xml:space="preserve"> che nell</w:t>
      </w:r>
      <w:r w:rsidR="00025AFD">
        <w:rPr>
          <w:rFonts w:ascii="Georgia" w:hAnsi="Georgia" w:cs="Times New Roman"/>
          <w:sz w:val="24"/>
          <w:szCs w:val="24"/>
        </w:rPr>
        <w:t>e recenti tornate dell’</w:t>
      </w:r>
      <w:r w:rsidR="0026415F" w:rsidRPr="001F1F92">
        <w:rPr>
          <w:rFonts w:ascii="Georgia" w:hAnsi="Georgia" w:cs="Times New Roman"/>
          <w:sz w:val="24"/>
          <w:szCs w:val="24"/>
        </w:rPr>
        <w:t xml:space="preserve">ASN hanno avuto i candidati della nostra disciplina, se per un verso attesta il rigore e l’originalità della ricerca nel campo degli studi sul pensiero medievale, per altro verso </w:t>
      </w:r>
      <w:r w:rsidR="001F1F92" w:rsidRPr="001F1F92">
        <w:rPr>
          <w:rFonts w:ascii="Georgia" w:hAnsi="Georgia" w:cs="Times New Roman"/>
          <w:sz w:val="24"/>
          <w:szCs w:val="24"/>
        </w:rPr>
        <w:t>mette a disposizione delle università italiane qualificati studiosi e docenti</w:t>
      </w:r>
      <w:r w:rsidR="00832469">
        <w:rPr>
          <w:rFonts w:ascii="Georgia" w:hAnsi="Georgia" w:cs="Times New Roman"/>
          <w:sz w:val="24"/>
          <w:szCs w:val="24"/>
        </w:rPr>
        <w:t>, facendo ben sperare per l’evoluzione della medievistica filosofica in Italia</w:t>
      </w:r>
      <w:r w:rsidR="001F1F92" w:rsidRPr="001F1F92">
        <w:rPr>
          <w:rFonts w:ascii="Georgia" w:hAnsi="Georgia" w:cs="Times New Roman"/>
          <w:sz w:val="24"/>
          <w:szCs w:val="24"/>
        </w:rPr>
        <w:t xml:space="preserve">. </w:t>
      </w:r>
    </w:p>
    <w:p w14:paraId="343387AC" w14:textId="1AC06DB4" w:rsidR="002C026B" w:rsidRDefault="006A4E72" w:rsidP="002C026B">
      <w:pPr>
        <w:pStyle w:val="Paragrafoelenco"/>
        <w:numPr>
          <w:ilvl w:val="0"/>
          <w:numId w:val="6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La SISPM è stata presente, nella figura del Presidente, nella Consulta di Filosofia ed è stata interpellata da organismi ministeriali e accademici (CUN, ANVUR, MIUR), partecipando a consultazioni e riunioni delle società filosofiche di settore. In particolare, </w:t>
      </w:r>
      <w:r w:rsidR="00FB406C">
        <w:rPr>
          <w:rFonts w:ascii="Georgia" w:hAnsi="Georgia" w:cs="Times New Roman"/>
          <w:sz w:val="24"/>
          <w:szCs w:val="24"/>
        </w:rPr>
        <w:t>la SIS</w:t>
      </w:r>
      <w:r w:rsidR="0083093A">
        <w:rPr>
          <w:rFonts w:ascii="Georgia" w:hAnsi="Georgia" w:cs="Times New Roman"/>
          <w:sz w:val="24"/>
          <w:szCs w:val="24"/>
        </w:rPr>
        <w:t xml:space="preserve">PM si è espressa a favore del prof. D’Angelo per l’elezione e la presidenza del Consiglio direttivo del CUN, area 11, </w:t>
      </w:r>
      <w:r w:rsidR="00FB406C">
        <w:rPr>
          <w:rFonts w:ascii="Georgia" w:hAnsi="Georgia" w:cs="Times New Roman"/>
          <w:sz w:val="24"/>
          <w:szCs w:val="24"/>
        </w:rPr>
        <w:t xml:space="preserve">ha fatto presente le proprie perplessità sui meccanismi di revisione della classificazione delle riviste scientifiche, </w:t>
      </w:r>
      <w:r w:rsidR="002C026B">
        <w:rPr>
          <w:rFonts w:ascii="Georgia" w:hAnsi="Georgia" w:cs="Times New Roman"/>
          <w:sz w:val="24"/>
          <w:szCs w:val="24"/>
        </w:rPr>
        <w:t xml:space="preserve">si è interessata </w:t>
      </w:r>
      <w:r w:rsidR="00025AFD">
        <w:rPr>
          <w:rFonts w:ascii="Georgia" w:hAnsi="Georgia" w:cs="Times New Roman"/>
          <w:sz w:val="24"/>
          <w:szCs w:val="24"/>
        </w:rPr>
        <w:t xml:space="preserve">a </w:t>
      </w:r>
      <w:r w:rsidR="002C026B">
        <w:rPr>
          <w:rFonts w:ascii="Georgia" w:hAnsi="Georgia" w:cs="Times New Roman"/>
          <w:sz w:val="24"/>
          <w:szCs w:val="24"/>
        </w:rPr>
        <w:t>progetti di f</w:t>
      </w:r>
      <w:r w:rsidR="009215CF">
        <w:rPr>
          <w:rFonts w:ascii="Georgia" w:hAnsi="Georgia" w:cs="Times New Roman"/>
          <w:sz w:val="24"/>
          <w:szCs w:val="24"/>
        </w:rPr>
        <w:t>ormazione degli insegnanti e d</w:t>
      </w:r>
      <w:r w:rsidR="002C026B">
        <w:rPr>
          <w:rFonts w:ascii="Georgia" w:hAnsi="Georgia" w:cs="Times New Roman"/>
          <w:sz w:val="24"/>
          <w:szCs w:val="24"/>
        </w:rPr>
        <w:t>i revisione d</w:t>
      </w:r>
      <w:r w:rsidR="009215CF">
        <w:rPr>
          <w:rFonts w:ascii="Georgia" w:hAnsi="Georgia" w:cs="Times New Roman"/>
          <w:sz w:val="24"/>
          <w:szCs w:val="24"/>
        </w:rPr>
        <w:t>elle classi di concorso</w:t>
      </w:r>
      <w:r w:rsidR="002C026B">
        <w:rPr>
          <w:rFonts w:ascii="Georgia" w:hAnsi="Georgia" w:cs="Times New Roman"/>
          <w:sz w:val="24"/>
          <w:szCs w:val="24"/>
        </w:rPr>
        <w:t xml:space="preserve"> per l’accesso all’insegnamento nella scuola. A questo proposito, è stata fra i promotori della Giornata di studio su “La didattica della filosofia”, tenutasi il 15 giugno 2017 nell’Università Cattolica di Milano</w:t>
      </w:r>
      <w:r w:rsidR="009215CF" w:rsidRPr="002C026B">
        <w:rPr>
          <w:rFonts w:ascii="Georgia" w:hAnsi="Georgia" w:cs="Times New Roman"/>
          <w:sz w:val="24"/>
          <w:szCs w:val="24"/>
        </w:rPr>
        <w:t xml:space="preserve">, </w:t>
      </w:r>
      <w:r w:rsidR="002C026B">
        <w:rPr>
          <w:rFonts w:ascii="Georgia" w:hAnsi="Georgia" w:cs="Times New Roman"/>
          <w:sz w:val="24"/>
          <w:szCs w:val="24"/>
        </w:rPr>
        <w:t>momento di ampia condivisione di impostazioni e prospettive</w:t>
      </w:r>
      <w:r w:rsidR="002D01A8">
        <w:rPr>
          <w:rFonts w:ascii="Georgia" w:hAnsi="Georgia" w:cs="Times New Roman"/>
          <w:sz w:val="24"/>
          <w:szCs w:val="24"/>
        </w:rPr>
        <w:t xml:space="preserve"> che ha anche messo in evidenza un interlocutore per il MIUR e per gli altri organismi ministeriali per quanto riguarda i settori filosofici</w:t>
      </w:r>
      <w:r w:rsidR="002C026B">
        <w:rPr>
          <w:rFonts w:ascii="Georgia" w:hAnsi="Georgia" w:cs="Times New Roman"/>
          <w:sz w:val="24"/>
          <w:szCs w:val="24"/>
        </w:rPr>
        <w:t xml:space="preserve">. </w:t>
      </w:r>
    </w:p>
    <w:p w14:paraId="3150DD3B" w14:textId="0D3788D5" w:rsidR="00FF6C4A" w:rsidRDefault="002C026B" w:rsidP="002C026B">
      <w:pPr>
        <w:pStyle w:val="Paragrafoelenco"/>
        <w:numPr>
          <w:ilvl w:val="0"/>
          <w:numId w:val="6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Come è a tutti noto, nei decreti e nelle disposizioni ministeriali degli ultimi anni </w:t>
      </w:r>
      <w:r w:rsidR="00E847E6">
        <w:rPr>
          <w:rFonts w:ascii="Georgia" w:hAnsi="Georgia" w:cs="Times New Roman"/>
          <w:sz w:val="24"/>
          <w:szCs w:val="24"/>
        </w:rPr>
        <w:t>i</w:t>
      </w:r>
      <w:r>
        <w:rPr>
          <w:rFonts w:ascii="Georgia" w:hAnsi="Georgia" w:cs="Times New Roman"/>
          <w:sz w:val="24"/>
          <w:szCs w:val="24"/>
        </w:rPr>
        <w:t>l</w:t>
      </w:r>
      <w:r w:rsidR="00E847E6">
        <w:rPr>
          <w:rFonts w:ascii="Georgia" w:hAnsi="Georgia" w:cs="Times New Roman"/>
          <w:sz w:val="24"/>
          <w:szCs w:val="24"/>
        </w:rPr>
        <w:t xml:space="preserve"> SSD M-FIL/08 viene sistematicamente trascurato e ignorato. Lo si era notato a proposito degli insegnamenti per acquisire crediti necessari per accedere all’insegnamento della filosofia nella scuola superiore e lo si è dovuto constata</w:t>
      </w:r>
      <w:r w:rsidR="002D01A8">
        <w:rPr>
          <w:rFonts w:ascii="Georgia" w:hAnsi="Georgia" w:cs="Times New Roman"/>
          <w:sz w:val="24"/>
          <w:szCs w:val="24"/>
        </w:rPr>
        <w:t xml:space="preserve">re </w:t>
      </w:r>
      <w:r w:rsidR="00E847E6">
        <w:rPr>
          <w:rFonts w:ascii="Georgia" w:hAnsi="Georgia" w:cs="Times New Roman"/>
          <w:sz w:val="24"/>
          <w:szCs w:val="24"/>
        </w:rPr>
        <w:t xml:space="preserve">nel </w:t>
      </w:r>
      <w:r w:rsidR="00025AFD">
        <w:rPr>
          <w:rFonts w:ascii="Georgia" w:hAnsi="Georgia" w:cs="Times New Roman"/>
          <w:sz w:val="24"/>
          <w:szCs w:val="24"/>
        </w:rPr>
        <w:t xml:space="preserve">Decreto </w:t>
      </w:r>
      <w:r w:rsidR="00E847E6">
        <w:rPr>
          <w:rFonts w:ascii="Georgia" w:hAnsi="Georgia" w:cs="Times New Roman"/>
          <w:sz w:val="24"/>
          <w:szCs w:val="24"/>
        </w:rPr>
        <w:t>del 10 agosto scorso, relativo all’acquisizione dei 24 CFU necessari per l’abilitazione all’insegnamento. Se</w:t>
      </w:r>
      <w:r w:rsidR="002D01A8">
        <w:rPr>
          <w:rFonts w:ascii="Georgia" w:hAnsi="Georgia" w:cs="Times New Roman"/>
          <w:sz w:val="24"/>
          <w:szCs w:val="24"/>
        </w:rPr>
        <w:t>, in generale,</w:t>
      </w:r>
      <w:r w:rsidR="00E847E6">
        <w:rPr>
          <w:rFonts w:ascii="Georgia" w:hAnsi="Georgia" w:cs="Times New Roman"/>
          <w:sz w:val="24"/>
          <w:szCs w:val="24"/>
        </w:rPr>
        <w:t xml:space="preserve"> tale </w:t>
      </w:r>
      <w:r w:rsidR="00025AFD">
        <w:rPr>
          <w:rFonts w:ascii="Georgia" w:hAnsi="Georgia" w:cs="Times New Roman"/>
          <w:sz w:val="24"/>
          <w:szCs w:val="24"/>
        </w:rPr>
        <w:t>Decreto</w:t>
      </w:r>
      <w:r w:rsidR="003D5A94">
        <w:rPr>
          <w:rFonts w:ascii="Georgia" w:hAnsi="Georgia" w:cs="Times New Roman"/>
          <w:sz w:val="24"/>
          <w:szCs w:val="24"/>
        </w:rPr>
        <w:t xml:space="preserve"> rappresenta una</w:t>
      </w:r>
      <w:r w:rsidR="00E847E6">
        <w:rPr>
          <w:rFonts w:ascii="Georgia" w:hAnsi="Georgia" w:cs="Times New Roman"/>
          <w:sz w:val="24"/>
          <w:szCs w:val="24"/>
        </w:rPr>
        <w:t xml:space="preserve"> svolta a favore dei settori disciplinari di filosofia, nei quali si possono conseguire i crediti </w:t>
      </w:r>
      <w:r w:rsidR="00E847E6">
        <w:rPr>
          <w:rFonts w:ascii="Georgia" w:hAnsi="Georgia" w:cs="Times New Roman"/>
          <w:sz w:val="24"/>
          <w:szCs w:val="24"/>
        </w:rPr>
        <w:lastRenderedPageBreak/>
        <w:t>“didattici” richiesti, senza ricorrere a insegnamenti pedagogici, ha lasciato sconcertati la mancata inclusione di due settori disciplinari essenziali per l’insegnamento nella scuola, qual</w:t>
      </w:r>
      <w:r w:rsidR="00FF6C4A">
        <w:rPr>
          <w:rFonts w:ascii="Georgia" w:hAnsi="Georgia" w:cs="Times New Roman"/>
          <w:sz w:val="24"/>
          <w:szCs w:val="24"/>
        </w:rPr>
        <w:t>i</w:t>
      </w:r>
      <w:r w:rsidR="00E847E6">
        <w:rPr>
          <w:rFonts w:ascii="Georgia" w:hAnsi="Georgia" w:cs="Times New Roman"/>
          <w:sz w:val="24"/>
          <w:szCs w:val="24"/>
        </w:rPr>
        <w:t xml:space="preserve"> appunto il nostro e quello di filosofia antica. </w:t>
      </w:r>
      <w:r w:rsidR="00FF6C4A">
        <w:rPr>
          <w:rFonts w:ascii="Georgia" w:hAnsi="Georgia" w:cs="Times New Roman"/>
          <w:sz w:val="24"/>
          <w:szCs w:val="24"/>
        </w:rPr>
        <w:t>Tramite il Presidente, e in perfetto accordo con la SISFA e la SFI, la SISPM ha fatto sapere al CUN e alla Consulta il suo completo disaccordo su tale scelta ed intenzionata a proseguire nella</w:t>
      </w:r>
      <w:r w:rsidR="00025AFD">
        <w:rPr>
          <w:rFonts w:ascii="Georgia" w:hAnsi="Georgia" w:cs="Times New Roman"/>
          <w:sz w:val="24"/>
          <w:szCs w:val="24"/>
        </w:rPr>
        <w:t xml:space="preserve"> direzione di una modifica del Decreto.</w:t>
      </w:r>
    </w:p>
    <w:p w14:paraId="0AB99C63" w14:textId="7222F5F6" w:rsidR="00FF6C4A" w:rsidRPr="00FF6C4A" w:rsidRDefault="00FF6C4A" w:rsidP="00FF6C4A">
      <w:pPr>
        <w:spacing w:after="0" w:line="240" w:lineRule="auto"/>
        <w:ind w:left="360"/>
        <w:rPr>
          <w:rFonts w:ascii="Georgia" w:hAnsi="Georgia" w:cs="Times New Roman"/>
          <w:sz w:val="24"/>
          <w:szCs w:val="24"/>
        </w:rPr>
      </w:pPr>
    </w:p>
    <w:p w14:paraId="35A8592D" w14:textId="53CB87D4" w:rsidR="004437EE" w:rsidRDefault="00FF6C4A" w:rsidP="000C0B7B">
      <w:pPr>
        <w:pStyle w:val="Paragrafoelenco"/>
        <w:numPr>
          <w:ilvl w:val="0"/>
          <w:numId w:val="6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Un ultimo aspetto dell’attività </w:t>
      </w:r>
      <w:r w:rsidR="00025AFD">
        <w:rPr>
          <w:rFonts w:ascii="Georgia" w:hAnsi="Georgia" w:cs="Times New Roman"/>
          <w:sz w:val="24"/>
          <w:szCs w:val="24"/>
        </w:rPr>
        <w:t>della SISPM</w:t>
      </w:r>
      <w:r>
        <w:rPr>
          <w:rFonts w:ascii="Georgia" w:hAnsi="Georgia" w:cs="Times New Roman"/>
          <w:sz w:val="24"/>
          <w:szCs w:val="24"/>
        </w:rPr>
        <w:t xml:space="preserve"> riguarda il mondo della scuola, verso il quale la recente indagine, condotta in collaborazione con la SFI e con il fondamentale aiuto del Nucleo di valutazione dell’Università cattolica, ha aperto nuove prospettive di collaborazione e di impegno, sia per quanto riguarda il rapporto fra ricerca e insegnamento scolastico sia per la formazione continua degli insegnanti. </w:t>
      </w:r>
      <w:r w:rsidR="00025AFD">
        <w:rPr>
          <w:rFonts w:ascii="Georgia" w:hAnsi="Georgia" w:cs="Times New Roman"/>
          <w:sz w:val="24"/>
          <w:szCs w:val="24"/>
        </w:rPr>
        <w:t>L’indagine ha mostrato, tra l’altro, che nella scuola italiana vi è interesse verso la filosofia medievale, la quale continua ad essere insegnata in misura certamente superiore a</w:t>
      </w:r>
      <w:r w:rsidR="00921E73">
        <w:rPr>
          <w:rFonts w:ascii="Georgia" w:hAnsi="Georgia" w:cs="Times New Roman"/>
          <w:sz w:val="24"/>
          <w:szCs w:val="24"/>
        </w:rPr>
        <w:t xml:space="preserve"> quanto </w:t>
      </w:r>
      <w:r w:rsidR="009476EE">
        <w:rPr>
          <w:rFonts w:ascii="Georgia" w:hAnsi="Georgia" w:cs="Times New Roman"/>
          <w:sz w:val="24"/>
          <w:szCs w:val="24"/>
        </w:rPr>
        <w:t xml:space="preserve">normalmente si pensa. </w:t>
      </w:r>
      <w:r>
        <w:rPr>
          <w:rFonts w:ascii="Georgia" w:hAnsi="Georgia" w:cs="Times New Roman"/>
          <w:sz w:val="24"/>
          <w:szCs w:val="24"/>
        </w:rPr>
        <w:t xml:space="preserve">Il rapporto con la scuola è stato fin dalle origini un </w:t>
      </w:r>
      <w:r w:rsidR="004437EE">
        <w:rPr>
          <w:rFonts w:ascii="Georgia" w:hAnsi="Georgia" w:cs="Times New Roman"/>
          <w:sz w:val="24"/>
          <w:szCs w:val="24"/>
        </w:rPr>
        <w:t>elemento specifico dell’attività della SISPM e non possiamo che auspicare che esso si incrementi, anche, come previsto dalla Statuto, con l’associazione di insegnanti della scuola superiore italiana alla nostra società.</w:t>
      </w:r>
    </w:p>
    <w:p w14:paraId="2971B575" w14:textId="77777777" w:rsidR="004437EE" w:rsidRPr="004437EE" w:rsidRDefault="004437EE" w:rsidP="004437EE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62FCFA7B" w14:textId="17C3572E" w:rsidR="002A51B3" w:rsidRPr="00606DDD" w:rsidRDefault="002A51B3" w:rsidP="004437EE">
      <w:pPr>
        <w:pStyle w:val="Paragrafoelenco"/>
        <w:spacing w:after="0" w:line="240" w:lineRule="auto"/>
        <w:rPr>
          <w:rFonts w:ascii="Georgia" w:hAnsi="Georgia" w:cs="Times New Roman"/>
          <w:sz w:val="24"/>
          <w:szCs w:val="24"/>
        </w:rPr>
      </w:pPr>
    </w:p>
    <w:sectPr w:rsidR="002A51B3" w:rsidRPr="00606DDD" w:rsidSect="002D57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770"/>
    <w:multiLevelType w:val="hybridMultilevel"/>
    <w:tmpl w:val="90580622"/>
    <w:lvl w:ilvl="0" w:tplc="15FE0C0C">
      <w:start w:val="4"/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B71700"/>
    <w:multiLevelType w:val="hybridMultilevel"/>
    <w:tmpl w:val="55C27A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A44B8"/>
    <w:multiLevelType w:val="hybridMultilevel"/>
    <w:tmpl w:val="9EA49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B2E54"/>
    <w:multiLevelType w:val="hybridMultilevel"/>
    <w:tmpl w:val="6F767BE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97AD3"/>
    <w:multiLevelType w:val="hybridMultilevel"/>
    <w:tmpl w:val="841CA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024CD"/>
    <w:multiLevelType w:val="hybridMultilevel"/>
    <w:tmpl w:val="89D8B0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F49AA"/>
    <w:multiLevelType w:val="hybridMultilevel"/>
    <w:tmpl w:val="9F060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E0606"/>
    <w:multiLevelType w:val="hybridMultilevel"/>
    <w:tmpl w:val="16AE6CB4"/>
    <w:lvl w:ilvl="0" w:tplc="6E8C8B8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A49B2"/>
    <w:multiLevelType w:val="hybridMultilevel"/>
    <w:tmpl w:val="C1A2DEB6"/>
    <w:lvl w:ilvl="0" w:tplc="28745906">
      <w:numFmt w:val="bullet"/>
      <w:lvlText w:val="-"/>
      <w:lvlJc w:val="left"/>
      <w:pPr>
        <w:ind w:left="1080" w:hanging="360"/>
      </w:pPr>
      <w:rPr>
        <w:rFonts w:ascii="Georgia" w:eastAsiaTheme="minorHAnsi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70"/>
    <w:rsid w:val="0002189E"/>
    <w:rsid w:val="00025AFD"/>
    <w:rsid w:val="00045BAC"/>
    <w:rsid w:val="00052ACB"/>
    <w:rsid w:val="00052CB2"/>
    <w:rsid w:val="000A686A"/>
    <w:rsid w:val="000B5300"/>
    <w:rsid w:val="000C0B7B"/>
    <w:rsid w:val="000F5521"/>
    <w:rsid w:val="001444A6"/>
    <w:rsid w:val="001448C3"/>
    <w:rsid w:val="001805A7"/>
    <w:rsid w:val="00185551"/>
    <w:rsid w:val="001C415B"/>
    <w:rsid w:val="001F1F92"/>
    <w:rsid w:val="00231AFE"/>
    <w:rsid w:val="002321BB"/>
    <w:rsid w:val="0026415F"/>
    <w:rsid w:val="00271C55"/>
    <w:rsid w:val="002863F6"/>
    <w:rsid w:val="002A51B3"/>
    <w:rsid w:val="002C026B"/>
    <w:rsid w:val="002C135F"/>
    <w:rsid w:val="002C6122"/>
    <w:rsid w:val="002D01A8"/>
    <w:rsid w:val="002D4167"/>
    <w:rsid w:val="002D5751"/>
    <w:rsid w:val="002D6869"/>
    <w:rsid w:val="002D7ECA"/>
    <w:rsid w:val="0033283E"/>
    <w:rsid w:val="00346646"/>
    <w:rsid w:val="0036113D"/>
    <w:rsid w:val="00375248"/>
    <w:rsid w:val="003C58B8"/>
    <w:rsid w:val="003D5A94"/>
    <w:rsid w:val="003F0065"/>
    <w:rsid w:val="00401780"/>
    <w:rsid w:val="004437EE"/>
    <w:rsid w:val="00456FFD"/>
    <w:rsid w:val="0046641C"/>
    <w:rsid w:val="00471563"/>
    <w:rsid w:val="004C2EBF"/>
    <w:rsid w:val="004C5FF8"/>
    <w:rsid w:val="005979F7"/>
    <w:rsid w:val="005B0D55"/>
    <w:rsid w:val="005B45CF"/>
    <w:rsid w:val="005C6AB9"/>
    <w:rsid w:val="005D0D3C"/>
    <w:rsid w:val="005F5870"/>
    <w:rsid w:val="00606DDD"/>
    <w:rsid w:val="00623149"/>
    <w:rsid w:val="006A4E72"/>
    <w:rsid w:val="006A6926"/>
    <w:rsid w:val="006A7F24"/>
    <w:rsid w:val="006B0354"/>
    <w:rsid w:val="006B4C77"/>
    <w:rsid w:val="006E243F"/>
    <w:rsid w:val="00710D1F"/>
    <w:rsid w:val="0074332F"/>
    <w:rsid w:val="007978CB"/>
    <w:rsid w:val="007A0D7C"/>
    <w:rsid w:val="007F3692"/>
    <w:rsid w:val="0080619E"/>
    <w:rsid w:val="0083092E"/>
    <w:rsid w:val="0083093A"/>
    <w:rsid w:val="00832469"/>
    <w:rsid w:val="00864761"/>
    <w:rsid w:val="00890AD0"/>
    <w:rsid w:val="00893158"/>
    <w:rsid w:val="008D588D"/>
    <w:rsid w:val="008E01A7"/>
    <w:rsid w:val="008E14BE"/>
    <w:rsid w:val="008F0C5E"/>
    <w:rsid w:val="008F3EF8"/>
    <w:rsid w:val="008F4965"/>
    <w:rsid w:val="00920367"/>
    <w:rsid w:val="00920DF5"/>
    <w:rsid w:val="009215CF"/>
    <w:rsid w:val="00921E73"/>
    <w:rsid w:val="00940464"/>
    <w:rsid w:val="0094086E"/>
    <w:rsid w:val="00945FAD"/>
    <w:rsid w:val="009476EE"/>
    <w:rsid w:val="009645F5"/>
    <w:rsid w:val="00993415"/>
    <w:rsid w:val="009A0996"/>
    <w:rsid w:val="009A2992"/>
    <w:rsid w:val="009A2CA6"/>
    <w:rsid w:val="009B5452"/>
    <w:rsid w:val="009B5AAA"/>
    <w:rsid w:val="009D4111"/>
    <w:rsid w:val="00A32E0D"/>
    <w:rsid w:val="00A55445"/>
    <w:rsid w:val="00A8356E"/>
    <w:rsid w:val="00A92BBB"/>
    <w:rsid w:val="00A93AD6"/>
    <w:rsid w:val="00A94F8E"/>
    <w:rsid w:val="00AC0360"/>
    <w:rsid w:val="00AC1200"/>
    <w:rsid w:val="00AD677F"/>
    <w:rsid w:val="00AF266D"/>
    <w:rsid w:val="00B10757"/>
    <w:rsid w:val="00B129AF"/>
    <w:rsid w:val="00B34180"/>
    <w:rsid w:val="00B40031"/>
    <w:rsid w:val="00B64F20"/>
    <w:rsid w:val="00B848F0"/>
    <w:rsid w:val="00BA3388"/>
    <w:rsid w:val="00BE248B"/>
    <w:rsid w:val="00BE650D"/>
    <w:rsid w:val="00C72C1A"/>
    <w:rsid w:val="00C748FF"/>
    <w:rsid w:val="00C763B1"/>
    <w:rsid w:val="00CA7E06"/>
    <w:rsid w:val="00CF25BE"/>
    <w:rsid w:val="00D33288"/>
    <w:rsid w:val="00D440FC"/>
    <w:rsid w:val="00D459C5"/>
    <w:rsid w:val="00D66C61"/>
    <w:rsid w:val="00DC1850"/>
    <w:rsid w:val="00DD52B4"/>
    <w:rsid w:val="00DE26D4"/>
    <w:rsid w:val="00DE7F34"/>
    <w:rsid w:val="00E31770"/>
    <w:rsid w:val="00E33C0A"/>
    <w:rsid w:val="00E43E8C"/>
    <w:rsid w:val="00E573C5"/>
    <w:rsid w:val="00E84293"/>
    <w:rsid w:val="00E847E6"/>
    <w:rsid w:val="00EA3E25"/>
    <w:rsid w:val="00EF4500"/>
    <w:rsid w:val="00EF4791"/>
    <w:rsid w:val="00F007E6"/>
    <w:rsid w:val="00F076DF"/>
    <w:rsid w:val="00F14798"/>
    <w:rsid w:val="00F149D8"/>
    <w:rsid w:val="00F42303"/>
    <w:rsid w:val="00F512BC"/>
    <w:rsid w:val="00F6354B"/>
    <w:rsid w:val="00F935B5"/>
    <w:rsid w:val="00FA08A6"/>
    <w:rsid w:val="00FB406C"/>
    <w:rsid w:val="00FE4C0A"/>
    <w:rsid w:val="00FF6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1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1770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"/>
    <w:qFormat/>
    <w:rsid w:val="00DC18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47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47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177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31770"/>
    <w:rPr>
      <w:b/>
      <w:bCs/>
    </w:rPr>
  </w:style>
  <w:style w:type="character" w:customStyle="1" w:styleId="apple-converted-space">
    <w:name w:val="apple-converted-space"/>
    <w:basedOn w:val="Carpredefinitoparagrafo"/>
    <w:rsid w:val="00E31770"/>
  </w:style>
  <w:style w:type="character" w:styleId="Enfasicorsivo">
    <w:name w:val="Emphasis"/>
    <w:basedOn w:val="Carpredefinitoparagrafo"/>
    <w:uiPriority w:val="20"/>
    <w:qFormat/>
    <w:rsid w:val="00E31770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C185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ondate">
    <w:name w:val="ondate"/>
    <w:basedOn w:val="Carpredefinitoparagrafo"/>
    <w:rsid w:val="00DC1850"/>
  </w:style>
  <w:style w:type="character" w:styleId="Collegamentoipertestuale">
    <w:name w:val="Hyperlink"/>
    <w:basedOn w:val="Carpredefinitoparagrafo"/>
    <w:uiPriority w:val="99"/>
    <w:semiHidden/>
    <w:unhideWhenUsed/>
    <w:rsid w:val="00DC185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FF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47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47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EF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1770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"/>
    <w:qFormat/>
    <w:rsid w:val="00DC18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47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47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177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31770"/>
    <w:rPr>
      <w:b/>
      <w:bCs/>
    </w:rPr>
  </w:style>
  <w:style w:type="character" w:customStyle="1" w:styleId="apple-converted-space">
    <w:name w:val="apple-converted-space"/>
    <w:basedOn w:val="Carpredefinitoparagrafo"/>
    <w:rsid w:val="00E31770"/>
  </w:style>
  <w:style w:type="character" w:styleId="Enfasicorsivo">
    <w:name w:val="Emphasis"/>
    <w:basedOn w:val="Carpredefinitoparagrafo"/>
    <w:uiPriority w:val="20"/>
    <w:qFormat/>
    <w:rsid w:val="00E31770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C185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ondate">
    <w:name w:val="ondate"/>
    <w:basedOn w:val="Carpredefinitoparagrafo"/>
    <w:rsid w:val="00DC1850"/>
  </w:style>
  <w:style w:type="character" w:styleId="Collegamentoipertestuale">
    <w:name w:val="Hyperlink"/>
    <w:basedOn w:val="Carpredefinitoparagrafo"/>
    <w:uiPriority w:val="99"/>
    <w:semiHidden/>
    <w:unhideWhenUsed/>
    <w:rsid w:val="00DC185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FF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47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47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EF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1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Grassi Onorato</cp:lastModifiedBy>
  <cp:revision>2</cp:revision>
  <cp:lastPrinted>2017-11-16T14:24:00Z</cp:lastPrinted>
  <dcterms:created xsi:type="dcterms:W3CDTF">2017-11-23T08:32:00Z</dcterms:created>
  <dcterms:modified xsi:type="dcterms:W3CDTF">2017-11-23T08:32:00Z</dcterms:modified>
</cp:coreProperties>
</file>